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610C37" w:rsidRPr="00610C37" w14:paraId="06D23CB7" w14:textId="77777777" w:rsidTr="00610C37">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19D12056" w14:textId="77777777" w:rsidR="00610C37" w:rsidRPr="00610C37" w:rsidRDefault="00610C37" w:rsidP="00610C37">
            <w:pPr>
              <w:spacing w:before="150" w:after="150" w:line="240" w:lineRule="auto"/>
              <w:ind w:left="450" w:right="450"/>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noProof/>
                <w:sz w:val="24"/>
                <w:szCs w:val="24"/>
                <w:lang w:eastAsia="uk-UA"/>
              </w:rPr>
              <w:drawing>
                <wp:inline distT="0" distB="0" distL="0" distR="0" wp14:anchorId="0B9FFA3B" wp14:editId="134F53D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10C37" w:rsidRPr="00610C37" w14:paraId="44907298" w14:textId="77777777" w:rsidTr="00610C37">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4A6FF82B" w14:textId="77777777" w:rsidR="00610C37" w:rsidRPr="00610C37" w:rsidRDefault="00610C37" w:rsidP="00610C37">
            <w:pPr>
              <w:spacing w:before="300" w:after="0" w:line="240" w:lineRule="auto"/>
              <w:ind w:left="450" w:right="450"/>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32"/>
                <w:szCs w:val="32"/>
                <w:lang w:eastAsia="uk-UA"/>
              </w:rPr>
              <w:t>КАБІНЕТ МІНІСТРІВ УКРАЇНИ</w:t>
            </w:r>
            <w:r w:rsidRPr="00610C37">
              <w:rPr>
                <w:rFonts w:ascii="Times New Roman" w:eastAsia="Times New Roman" w:hAnsi="Times New Roman" w:cs="Times New Roman"/>
                <w:sz w:val="24"/>
                <w:szCs w:val="24"/>
                <w:lang w:eastAsia="uk-UA"/>
              </w:rPr>
              <w:t> </w:t>
            </w:r>
            <w:r w:rsidRPr="00610C37">
              <w:rPr>
                <w:rFonts w:ascii="Times New Roman" w:eastAsia="Times New Roman" w:hAnsi="Times New Roman" w:cs="Times New Roman"/>
                <w:sz w:val="24"/>
                <w:szCs w:val="24"/>
                <w:lang w:eastAsia="uk-UA"/>
              </w:rPr>
              <w:br/>
            </w:r>
            <w:r w:rsidRPr="00610C37">
              <w:rPr>
                <w:rFonts w:ascii="Times New Roman" w:eastAsia="Times New Roman" w:hAnsi="Times New Roman" w:cs="Times New Roman"/>
                <w:b/>
                <w:bCs/>
                <w:color w:val="000000"/>
                <w:sz w:val="36"/>
                <w:szCs w:val="36"/>
                <w:lang w:eastAsia="uk-UA"/>
              </w:rPr>
              <w:t>РОЗПОРЯДЖЕННЯ</w:t>
            </w:r>
          </w:p>
        </w:tc>
      </w:tr>
      <w:tr w:rsidR="00610C37" w:rsidRPr="00610C37" w14:paraId="4B3A5070" w14:textId="77777777" w:rsidTr="00610C37">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74891D6A" w14:textId="77777777" w:rsidR="00610C37" w:rsidRPr="00610C37" w:rsidRDefault="00610C37" w:rsidP="00610C37">
            <w:pPr>
              <w:spacing w:before="150" w:after="150" w:line="240" w:lineRule="auto"/>
              <w:ind w:left="450" w:right="450"/>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24"/>
                <w:szCs w:val="24"/>
                <w:lang w:eastAsia="uk-UA"/>
              </w:rPr>
              <w:t>від 24 лютого 2016 р. № 228-р</w:t>
            </w:r>
            <w:r w:rsidRPr="00610C37">
              <w:rPr>
                <w:rFonts w:ascii="Times New Roman" w:eastAsia="Times New Roman" w:hAnsi="Times New Roman" w:cs="Times New Roman"/>
                <w:sz w:val="24"/>
                <w:szCs w:val="24"/>
                <w:lang w:eastAsia="uk-UA"/>
              </w:rPr>
              <w:t> </w:t>
            </w:r>
            <w:r w:rsidRPr="00610C37">
              <w:rPr>
                <w:rFonts w:ascii="Times New Roman" w:eastAsia="Times New Roman" w:hAnsi="Times New Roman" w:cs="Times New Roman"/>
                <w:sz w:val="24"/>
                <w:szCs w:val="24"/>
                <w:lang w:eastAsia="uk-UA"/>
              </w:rPr>
              <w:br/>
            </w:r>
            <w:r w:rsidRPr="00610C37">
              <w:rPr>
                <w:rFonts w:ascii="Times New Roman" w:eastAsia="Times New Roman" w:hAnsi="Times New Roman" w:cs="Times New Roman"/>
                <w:b/>
                <w:bCs/>
                <w:color w:val="000000"/>
                <w:sz w:val="24"/>
                <w:szCs w:val="24"/>
                <w:lang w:eastAsia="uk-UA"/>
              </w:rPr>
              <w:t>Київ</w:t>
            </w:r>
          </w:p>
        </w:tc>
      </w:tr>
    </w:tbl>
    <w:p w14:paraId="172CA5F1" w14:textId="77777777" w:rsidR="00610C37" w:rsidRPr="00610C37" w:rsidRDefault="00610C37" w:rsidP="00610C3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10C37">
        <w:rPr>
          <w:rFonts w:ascii="Times New Roman" w:eastAsia="Times New Roman" w:hAnsi="Times New Roman" w:cs="Times New Roman"/>
          <w:b/>
          <w:bCs/>
          <w:color w:val="000000"/>
          <w:sz w:val="32"/>
          <w:szCs w:val="32"/>
          <w:lang w:eastAsia="uk-UA"/>
        </w:rPr>
        <w:t>Про схвалення Всеохоплюючої стратегії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26E6CC72" w14:textId="77777777" w:rsidR="00610C37" w:rsidRPr="00610C37" w:rsidRDefault="00610C37" w:rsidP="00610C37">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4"/>
      <w:bookmarkEnd w:id="1"/>
      <w:r w:rsidRPr="00610C37">
        <w:rPr>
          <w:rFonts w:ascii="Times New Roman" w:eastAsia="Times New Roman" w:hAnsi="Times New Roman" w:cs="Times New Roman"/>
          <w:color w:val="000000"/>
          <w:sz w:val="24"/>
          <w:szCs w:val="24"/>
          <w:lang w:eastAsia="uk-UA"/>
        </w:rPr>
        <w:t>{Із змінами, внесеними згідно з Розпорядженням КМ </w:t>
      </w:r>
      <w:r w:rsidRPr="00610C37">
        <w:rPr>
          <w:rFonts w:ascii="Times New Roman" w:eastAsia="Times New Roman" w:hAnsi="Times New Roman" w:cs="Times New Roman"/>
          <w:color w:val="000000"/>
          <w:sz w:val="24"/>
          <w:szCs w:val="24"/>
          <w:lang w:eastAsia="uk-UA"/>
        </w:rPr>
        <w:br/>
      </w:r>
      <w:hyperlink r:id="rId5" w:anchor="n2" w:tgtFrame="_blank" w:history="1">
        <w:r w:rsidRPr="00610C37">
          <w:rPr>
            <w:rFonts w:ascii="Times New Roman" w:eastAsia="Times New Roman" w:hAnsi="Times New Roman" w:cs="Times New Roman"/>
            <w:color w:val="000099"/>
            <w:sz w:val="24"/>
            <w:szCs w:val="24"/>
            <w:u w:val="single"/>
            <w:lang w:eastAsia="uk-UA"/>
          </w:rPr>
          <w:t>№ 444-р від 04.07.2017</w:t>
        </w:r>
      </w:hyperlink>
      <w:r w:rsidRPr="00610C37">
        <w:rPr>
          <w:rFonts w:ascii="Times New Roman" w:eastAsia="Times New Roman" w:hAnsi="Times New Roman" w:cs="Times New Roman"/>
          <w:color w:val="000000"/>
          <w:sz w:val="24"/>
          <w:szCs w:val="24"/>
          <w:lang w:eastAsia="uk-UA"/>
        </w:rPr>
        <w:t>}</w:t>
      </w:r>
    </w:p>
    <w:p w14:paraId="7F3DE63C" w14:textId="77777777" w:rsidR="00610C37" w:rsidRPr="00610C37" w:rsidRDefault="00610C37" w:rsidP="00610C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610C37">
        <w:rPr>
          <w:rFonts w:ascii="Times New Roman" w:eastAsia="Times New Roman" w:hAnsi="Times New Roman" w:cs="Times New Roman"/>
          <w:color w:val="000000"/>
          <w:sz w:val="24"/>
          <w:szCs w:val="24"/>
          <w:lang w:eastAsia="uk-UA"/>
        </w:rPr>
        <w:t>Схвалити </w:t>
      </w:r>
      <w:hyperlink r:id="rId6" w:anchor="n10" w:history="1">
        <w:r w:rsidRPr="00610C37">
          <w:rPr>
            <w:rFonts w:ascii="Times New Roman" w:eastAsia="Times New Roman" w:hAnsi="Times New Roman" w:cs="Times New Roman"/>
            <w:color w:val="006600"/>
            <w:sz w:val="24"/>
            <w:szCs w:val="24"/>
            <w:u w:val="single"/>
            <w:lang w:eastAsia="uk-UA"/>
          </w:rPr>
          <w:t>Всеохоплюючу стратегію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610C37">
        <w:rPr>
          <w:rFonts w:ascii="Times New Roman" w:eastAsia="Times New Roman" w:hAnsi="Times New Roman" w:cs="Times New Roman"/>
          <w:color w:val="000000"/>
          <w:sz w:val="24"/>
          <w:szCs w:val="24"/>
          <w:lang w:eastAsia="uk-UA"/>
        </w:rPr>
        <w:t> (далі - Стратегія), що додається.</w:t>
      </w:r>
    </w:p>
    <w:p w14:paraId="04B68E2D" w14:textId="77777777" w:rsidR="00610C37" w:rsidRPr="00610C37" w:rsidRDefault="00610C37" w:rsidP="00610C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610C37">
        <w:rPr>
          <w:rFonts w:ascii="Times New Roman" w:eastAsia="Times New Roman" w:hAnsi="Times New Roman" w:cs="Times New Roman"/>
          <w:color w:val="000000"/>
          <w:sz w:val="24"/>
          <w:szCs w:val="24"/>
          <w:lang w:eastAsia="uk-UA"/>
        </w:rPr>
        <w:t>Міністерству аграрної політики та продовольства в установленому порядку:</w:t>
      </w:r>
    </w:p>
    <w:p w14:paraId="6A7909EB" w14:textId="77777777" w:rsidR="00610C37" w:rsidRPr="00610C37" w:rsidRDefault="00610C37" w:rsidP="00610C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610C37">
        <w:rPr>
          <w:rFonts w:ascii="Times New Roman" w:eastAsia="Times New Roman" w:hAnsi="Times New Roman" w:cs="Times New Roman"/>
          <w:color w:val="000000"/>
          <w:sz w:val="24"/>
          <w:szCs w:val="24"/>
          <w:lang w:eastAsia="uk-UA"/>
        </w:rPr>
        <w:t>надати Стратегію на розгляд відповідного двостороннього органу між Україною та Європейським Союзом згідно із </w:t>
      </w:r>
      <w:hyperlink r:id="rId7" w:tgtFrame="_blank" w:history="1">
        <w:r w:rsidRPr="00610C37">
          <w:rPr>
            <w:rFonts w:ascii="Times New Roman" w:eastAsia="Times New Roman" w:hAnsi="Times New Roman" w:cs="Times New Roman"/>
            <w:color w:val="000099"/>
            <w:sz w:val="24"/>
            <w:szCs w:val="24"/>
            <w:u w:val="single"/>
            <w:lang w:eastAsia="uk-UA"/>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610C37">
        <w:rPr>
          <w:rFonts w:ascii="Times New Roman" w:eastAsia="Times New Roman" w:hAnsi="Times New Roman" w:cs="Times New Roman"/>
          <w:color w:val="000000"/>
          <w:sz w:val="24"/>
          <w:szCs w:val="24"/>
          <w:lang w:eastAsia="uk-UA"/>
        </w:rPr>
        <w:t>;</w:t>
      </w:r>
    </w:p>
    <w:p w14:paraId="407E77B4" w14:textId="77777777" w:rsidR="00610C37" w:rsidRPr="00610C37" w:rsidRDefault="00610C37" w:rsidP="00610C3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610C37">
        <w:rPr>
          <w:rFonts w:ascii="Times New Roman" w:eastAsia="Times New Roman" w:hAnsi="Times New Roman" w:cs="Times New Roman"/>
          <w:color w:val="000000"/>
          <w:sz w:val="24"/>
          <w:szCs w:val="24"/>
          <w:lang w:eastAsia="uk-UA"/>
        </w:rPr>
        <w:t>розробити та подати Кабінету Міністрів України у двомісячний строк після розгляду Стратегії зазначеним Підкомітетом пропозиції щодо внесення до </w:t>
      </w:r>
      <w:hyperlink r:id="rId8" w:anchor="n12" w:tgtFrame="_blank" w:history="1">
        <w:r w:rsidRPr="00610C37">
          <w:rPr>
            <w:rFonts w:ascii="Times New Roman" w:eastAsia="Times New Roman" w:hAnsi="Times New Roman" w:cs="Times New Roman"/>
            <w:color w:val="000099"/>
            <w:sz w:val="24"/>
            <w:szCs w:val="24"/>
            <w:u w:val="single"/>
            <w:lang w:eastAsia="uk-UA"/>
          </w:rPr>
          <w:t>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hyperlink r:id="rId9" w:anchor="n12" w:tgtFrame="_blank" w:history="1">
        <w:r w:rsidRPr="00610C37">
          <w:rPr>
            <w:rFonts w:ascii="Times New Roman" w:eastAsia="Times New Roman" w:hAnsi="Times New Roman" w:cs="Times New Roman"/>
            <w:color w:val="000099"/>
            <w:sz w:val="24"/>
            <w:szCs w:val="24"/>
            <w:u w:val="single"/>
            <w:lang w:eastAsia="uk-UA"/>
          </w:rPr>
          <w:t>, на 2014-2017 роки</w:t>
        </w:r>
      </w:hyperlink>
      <w:r w:rsidRPr="00610C37">
        <w:rPr>
          <w:rFonts w:ascii="Times New Roman" w:eastAsia="Times New Roman" w:hAnsi="Times New Roman" w:cs="Times New Roman"/>
          <w:color w:val="000000"/>
          <w:sz w:val="24"/>
          <w:szCs w:val="24"/>
          <w:lang w:eastAsia="uk-UA"/>
        </w:rPr>
        <w:t>, затвердженого розпорядженням Кабінету Міністрів України від 17 вересня 2014 р. № 847 (Офіційний вісник України, 2014 р., № 77, ст. 2197), змін стосовно реалізації Стратегії.</w:t>
      </w:r>
    </w:p>
    <w:tbl>
      <w:tblPr>
        <w:tblW w:w="5000" w:type="pct"/>
        <w:tblCellMar>
          <w:left w:w="0" w:type="dxa"/>
          <w:right w:w="0" w:type="dxa"/>
        </w:tblCellMar>
        <w:tblLook w:val="04A0" w:firstRow="1" w:lastRow="0" w:firstColumn="1" w:lastColumn="0" w:noHBand="0" w:noVBand="1"/>
      </w:tblPr>
      <w:tblGrid>
        <w:gridCol w:w="2890"/>
        <w:gridCol w:w="963"/>
        <w:gridCol w:w="5780"/>
      </w:tblGrid>
      <w:tr w:rsidR="00610C37" w:rsidRPr="00610C37" w14:paraId="24C1254B" w14:textId="77777777" w:rsidTr="00610C37">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4EC30D7B" w14:textId="77777777" w:rsidR="00610C37" w:rsidRPr="00610C37" w:rsidRDefault="00610C37" w:rsidP="00610C37">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610C37">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2BE90066" w14:textId="77777777" w:rsidR="00610C37" w:rsidRPr="00610C37" w:rsidRDefault="00610C37" w:rsidP="00610C37">
            <w:pPr>
              <w:spacing w:before="300" w:after="0" w:line="240" w:lineRule="auto"/>
              <w:jc w:val="right"/>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24"/>
                <w:szCs w:val="24"/>
                <w:lang w:eastAsia="uk-UA"/>
              </w:rPr>
              <w:t>А.ЯЦЕНЮК</w:t>
            </w:r>
          </w:p>
        </w:tc>
      </w:tr>
      <w:tr w:rsidR="00610C37" w:rsidRPr="00610C37" w14:paraId="597ED88F" w14:textId="77777777" w:rsidTr="00610C37">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0C078BA" w14:textId="77777777" w:rsidR="00610C37" w:rsidRPr="00610C37" w:rsidRDefault="00610C37" w:rsidP="00610C37">
            <w:pPr>
              <w:spacing w:before="30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24"/>
                <w:szCs w:val="24"/>
                <w:lang w:eastAsia="uk-UA"/>
              </w:rPr>
              <w:t>Інд. 75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14:paraId="12E4402E" w14:textId="77777777" w:rsidR="00610C37" w:rsidRPr="00610C37" w:rsidRDefault="00610C37" w:rsidP="00610C37">
            <w:pPr>
              <w:spacing w:before="300" w:after="0" w:line="240" w:lineRule="auto"/>
              <w:jc w:val="right"/>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24"/>
                <w:szCs w:val="24"/>
                <w:lang w:eastAsia="uk-UA"/>
              </w:rPr>
              <w:br/>
            </w:r>
          </w:p>
        </w:tc>
      </w:tr>
      <w:tr w:rsidR="00610C37" w:rsidRPr="00610C37" w14:paraId="2E9A85B4" w14:textId="77777777" w:rsidTr="00610C37">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7246DA7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bookmarkStart w:id="7" w:name="n12"/>
            <w:bookmarkStart w:id="8" w:name="n9"/>
            <w:bookmarkEnd w:id="7"/>
            <w:bookmarkEnd w:id="8"/>
            <w:r w:rsidRPr="00610C37">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2337CC0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b/>
                <w:bCs/>
                <w:color w:val="000000"/>
                <w:sz w:val="24"/>
                <w:szCs w:val="24"/>
                <w:lang w:eastAsia="uk-UA"/>
              </w:rPr>
              <w:t>СХВАЛЕНО</w:t>
            </w:r>
            <w:r w:rsidRPr="00610C37">
              <w:rPr>
                <w:rFonts w:ascii="Times New Roman" w:eastAsia="Times New Roman" w:hAnsi="Times New Roman" w:cs="Times New Roman"/>
                <w:sz w:val="24"/>
                <w:szCs w:val="24"/>
                <w:lang w:eastAsia="uk-UA"/>
              </w:rPr>
              <w:t> </w:t>
            </w:r>
            <w:r w:rsidRPr="00610C37">
              <w:rPr>
                <w:rFonts w:ascii="Times New Roman" w:eastAsia="Times New Roman" w:hAnsi="Times New Roman" w:cs="Times New Roman"/>
                <w:sz w:val="24"/>
                <w:szCs w:val="24"/>
                <w:lang w:eastAsia="uk-UA"/>
              </w:rPr>
              <w:br/>
            </w:r>
            <w:r w:rsidRPr="00610C37">
              <w:rPr>
                <w:rFonts w:ascii="Times New Roman" w:eastAsia="Times New Roman" w:hAnsi="Times New Roman" w:cs="Times New Roman"/>
                <w:b/>
                <w:bCs/>
                <w:color w:val="000000"/>
                <w:sz w:val="24"/>
                <w:szCs w:val="24"/>
                <w:lang w:eastAsia="uk-UA"/>
              </w:rPr>
              <w:t>розпорядженням Кабінету Міністрів України</w:t>
            </w:r>
            <w:r w:rsidRPr="00610C37">
              <w:rPr>
                <w:rFonts w:ascii="Times New Roman" w:eastAsia="Times New Roman" w:hAnsi="Times New Roman" w:cs="Times New Roman"/>
                <w:sz w:val="24"/>
                <w:szCs w:val="24"/>
                <w:lang w:eastAsia="uk-UA"/>
              </w:rPr>
              <w:t> </w:t>
            </w:r>
            <w:r w:rsidRPr="00610C37">
              <w:rPr>
                <w:rFonts w:ascii="Times New Roman" w:eastAsia="Times New Roman" w:hAnsi="Times New Roman" w:cs="Times New Roman"/>
                <w:sz w:val="24"/>
                <w:szCs w:val="24"/>
                <w:lang w:eastAsia="uk-UA"/>
              </w:rPr>
              <w:br/>
            </w:r>
            <w:r w:rsidRPr="00610C37">
              <w:rPr>
                <w:rFonts w:ascii="Times New Roman" w:eastAsia="Times New Roman" w:hAnsi="Times New Roman" w:cs="Times New Roman"/>
                <w:b/>
                <w:bCs/>
                <w:color w:val="000000"/>
                <w:sz w:val="24"/>
                <w:szCs w:val="24"/>
                <w:lang w:eastAsia="uk-UA"/>
              </w:rPr>
              <w:t>від 24 лютого 2016 р. № 228-р</w:t>
            </w:r>
          </w:p>
        </w:tc>
      </w:tr>
    </w:tbl>
    <w:p w14:paraId="79081278" w14:textId="77777777" w:rsidR="00610C37" w:rsidRPr="00610C37" w:rsidRDefault="00610C37" w:rsidP="00610C3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0"/>
      <w:bookmarkEnd w:id="9"/>
      <w:r w:rsidRPr="00610C37">
        <w:rPr>
          <w:rFonts w:ascii="Times New Roman" w:eastAsia="Times New Roman" w:hAnsi="Times New Roman" w:cs="Times New Roman"/>
          <w:b/>
          <w:bCs/>
          <w:color w:val="000000"/>
          <w:sz w:val="32"/>
          <w:szCs w:val="32"/>
          <w:lang w:eastAsia="uk-UA"/>
        </w:rPr>
        <w:lastRenderedPageBreak/>
        <w:t>ВСЕОХОПЛЮЮЧА СТРАТЕГІЯ </w:t>
      </w:r>
      <w:r w:rsidRPr="00610C37">
        <w:rPr>
          <w:rFonts w:ascii="Times New Roman" w:eastAsia="Times New Roman" w:hAnsi="Times New Roman" w:cs="Times New Roman"/>
          <w:color w:val="000000"/>
          <w:sz w:val="24"/>
          <w:szCs w:val="24"/>
          <w:lang w:eastAsia="uk-UA"/>
        </w:rPr>
        <w:br/>
      </w:r>
      <w:r w:rsidRPr="00610C37">
        <w:rPr>
          <w:rFonts w:ascii="Times New Roman" w:eastAsia="Times New Roman" w:hAnsi="Times New Roman" w:cs="Times New Roman"/>
          <w:b/>
          <w:bCs/>
          <w:color w:val="000000"/>
          <w:sz w:val="32"/>
          <w:szCs w:val="32"/>
          <w:lang w:eastAsia="uk-UA"/>
        </w:rPr>
        <w:t>імплементації </w:t>
      </w:r>
      <w:hyperlink r:id="rId10" w:anchor="n395" w:tgtFrame="_blank" w:history="1">
        <w:r w:rsidRPr="00610C37">
          <w:rPr>
            <w:rFonts w:ascii="Times New Roman" w:eastAsia="Times New Roman" w:hAnsi="Times New Roman" w:cs="Times New Roman"/>
            <w:b/>
            <w:bCs/>
            <w:color w:val="000099"/>
            <w:sz w:val="32"/>
            <w:szCs w:val="32"/>
            <w:u w:val="single"/>
            <w:lang w:eastAsia="uk-UA"/>
          </w:rPr>
          <w:t>Глави IV</w:t>
        </w:r>
      </w:hyperlink>
      <w:r w:rsidRPr="00610C37">
        <w:rPr>
          <w:rFonts w:ascii="Times New Roman" w:eastAsia="Times New Roman" w:hAnsi="Times New Roman" w:cs="Times New Roman"/>
          <w:b/>
          <w:bCs/>
          <w:color w:val="000000"/>
          <w:sz w:val="32"/>
          <w:szCs w:val="32"/>
          <w:lang w:eastAsia="uk-UA"/>
        </w:rPr>
        <w:t>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9"/>
        <w:gridCol w:w="2083"/>
        <w:gridCol w:w="3768"/>
        <w:gridCol w:w="1480"/>
        <w:gridCol w:w="1829"/>
      </w:tblGrid>
      <w:tr w:rsidR="00610C37" w:rsidRPr="00610C37" w14:paraId="7C3B3300" w14:textId="77777777" w:rsidTr="00610C37">
        <w:tc>
          <w:tcPr>
            <w:tcW w:w="3420" w:type="dxa"/>
            <w:gridSpan w:val="2"/>
            <w:tcBorders>
              <w:top w:val="single" w:sz="6" w:space="0" w:color="000000"/>
              <w:left w:val="nil"/>
              <w:bottom w:val="single" w:sz="6" w:space="0" w:color="000000"/>
              <w:right w:val="single" w:sz="6" w:space="0" w:color="000000"/>
            </w:tcBorders>
            <w:shd w:val="clear" w:color="auto" w:fill="auto"/>
            <w:hideMark/>
          </w:tcPr>
          <w:p w14:paraId="45B97BC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bookmarkStart w:id="10" w:name="n11"/>
            <w:bookmarkEnd w:id="10"/>
            <w:r w:rsidRPr="00610C37">
              <w:rPr>
                <w:rFonts w:ascii="Times New Roman" w:eastAsia="Times New Roman" w:hAnsi="Times New Roman" w:cs="Times New Roman"/>
                <w:sz w:val="24"/>
                <w:szCs w:val="24"/>
                <w:lang w:eastAsia="uk-UA"/>
              </w:rPr>
              <w:t>Найменування заходу</w:t>
            </w:r>
          </w:p>
        </w:tc>
        <w:tc>
          <w:tcPr>
            <w:tcW w:w="7455" w:type="dxa"/>
            <w:tcBorders>
              <w:top w:val="single" w:sz="6" w:space="0" w:color="000000"/>
              <w:left w:val="single" w:sz="6" w:space="0" w:color="000000"/>
              <w:bottom w:val="single" w:sz="6" w:space="0" w:color="000000"/>
              <w:right w:val="single" w:sz="6" w:space="0" w:color="000000"/>
            </w:tcBorders>
            <w:shd w:val="clear" w:color="auto" w:fill="auto"/>
            <w:hideMark/>
          </w:tcPr>
          <w:p w14:paraId="77CD862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Законодавство ЄС</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22A1A89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Строк підготовки, рік</w:t>
            </w:r>
          </w:p>
        </w:tc>
        <w:tc>
          <w:tcPr>
            <w:tcW w:w="2400" w:type="dxa"/>
            <w:tcBorders>
              <w:top w:val="single" w:sz="6" w:space="0" w:color="000000"/>
              <w:left w:val="single" w:sz="6" w:space="0" w:color="000000"/>
              <w:bottom w:val="single" w:sz="6" w:space="0" w:color="000000"/>
              <w:right w:val="nil"/>
            </w:tcBorders>
            <w:shd w:val="clear" w:color="auto" w:fill="auto"/>
            <w:hideMark/>
          </w:tcPr>
          <w:p w14:paraId="2ECCA74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Строк впровадження, рік</w:t>
            </w:r>
          </w:p>
        </w:tc>
      </w:tr>
      <w:tr w:rsidR="00610C37" w:rsidRPr="00610C37" w14:paraId="7A77DC87" w14:textId="77777777" w:rsidTr="00610C37">
        <w:tc>
          <w:tcPr>
            <w:tcW w:w="660" w:type="dxa"/>
            <w:tcBorders>
              <w:top w:val="single" w:sz="6" w:space="0" w:color="000000"/>
              <w:left w:val="nil"/>
              <w:bottom w:val="nil"/>
              <w:right w:val="nil"/>
            </w:tcBorders>
            <w:shd w:val="clear" w:color="auto" w:fill="auto"/>
            <w:hideMark/>
          </w:tcPr>
          <w:p w14:paraId="062074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single" w:sz="6" w:space="0" w:color="000000"/>
              <w:left w:val="nil"/>
              <w:bottom w:val="nil"/>
              <w:right w:val="nil"/>
            </w:tcBorders>
            <w:shd w:val="clear" w:color="auto" w:fill="auto"/>
            <w:hideMark/>
          </w:tcPr>
          <w:p w14:paraId="262C877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single" w:sz="6" w:space="0" w:color="000000"/>
              <w:left w:val="nil"/>
              <w:bottom w:val="nil"/>
              <w:right w:val="nil"/>
            </w:tcBorders>
            <w:shd w:val="clear" w:color="auto" w:fill="auto"/>
            <w:hideMark/>
          </w:tcPr>
          <w:p w14:paraId="1555377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Розділ 1. ГРОМАДСЬКЕ ЗДОРОВ’Я</w:t>
            </w:r>
          </w:p>
        </w:tc>
        <w:tc>
          <w:tcPr>
            <w:tcW w:w="2040" w:type="dxa"/>
            <w:tcBorders>
              <w:top w:val="single" w:sz="6" w:space="0" w:color="000000"/>
              <w:left w:val="nil"/>
              <w:bottom w:val="nil"/>
              <w:right w:val="nil"/>
            </w:tcBorders>
            <w:shd w:val="clear" w:color="auto" w:fill="auto"/>
            <w:hideMark/>
          </w:tcPr>
          <w:p w14:paraId="013DD7A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single" w:sz="6" w:space="0" w:color="000000"/>
              <w:left w:val="nil"/>
              <w:bottom w:val="nil"/>
              <w:right w:val="nil"/>
            </w:tcBorders>
            <w:shd w:val="clear" w:color="auto" w:fill="auto"/>
            <w:hideMark/>
          </w:tcPr>
          <w:p w14:paraId="3C85F79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33F482E1" w14:textId="77777777" w:rsidTr="00610C37">
        <w:tc>
          <w:tcPr>
            <w:tcW w:w="660" w:type="dxa"/>
            <w:tcBorders>
              <w:top w:val="nil"/>
              <w:left w:val="nil"/>
              <w:bottom w:val="nil"/>
              <w:right w:val="nil"/>
            </w:tcBorders>
            <w:shd w:val="clear" w:color="auto" w:fill="auto"/>
            <w:hideMark/>
          </w:tcPr>
          <w:p w14:paraId="635424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E10B20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18AAF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I. Базове законодавство</w:t>
            </w:r>
          </w:p>
        </w:tc>
        <w:tc>
          <w:tcPr>
            <w:tcW w:w="2040" w:type="dxa"/>
            <w:tcBorders>
              <w:top w:val="nil"/>
              <w:left w:val="nil"/>
              <w:bottom w:val="nil"/>
              <w:right w:val="nil"/>
            </w:tcBorders>
            <w:shd w:val="clear" w:color="auto" w:fill="auto"/>
            <w:hideMark/>
          </w:tcPr>
          <w:p w14:paraId="508BFAD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252267C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0CAE48AE" w14:textId="77777777" w:rsidTr="00610C37">
        <w:tc>
          <w:tcPr>
            <w:tcW w:w="660" w:type="dxa"/>
            <w:tcBorders>
              <w:top w:val="nil"/>
              <w:left w:val="nil"/>
              <w:bottom w:val="nil"/>
              <w:right w:val="nil"/>
            </w:tcBorders>
            <w:shd w:val="clear" w:color="auto" w:fill="auto"/>
            <w:hideMark/>
          </w:tcPr>
          <w:p w14:paraId="464DCB0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w:t>
            </w:r>
          </w:p>
        </w:tc>
        <w:tc>
          <w:tcPr>
            <w:tcW w:w="2640" w:type="dxa"/>
            <w:tcBorders>
              <w:top w:val="nil"/>
              <w:left w:val="nil"/>
              <w:bottom w:val="nil"/>
              <w:right w:val="nil"/>
            </w:tcBorders>
            <w:shd w:val="clear" w:color="auto" w:fill="auto"/>
            <w:hideMark/>
          </w:tcPr>
          <w:p w14:paraId="31739F5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Основні принципи і вимоги до безпечності харчових продуктів та кормів</w:t>
            </w:r>
          </w:p>
        </w:tc>
        <w:tc>
          <w:tcPr>
            <w:tcW w:w="7455" w:type="dxa"/>
            <w:tcBorders>
              <w:top w:val="nil"/>
              <w:left w:val="nil"/>
              <w:bottom w:val="nil"/>
              <w:right w:val="nil"/>
            </w:tcBorders>
            <w:shd w:val="clear" w:color="auto" w:fill="auto"/>
            <w:hideMark/>
          </w:tcPr>
          <w:p w14:paraId="3BB4C2D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178/2002 від 28 січня 2002 р., яким встановлюються загальні принципи і вимоги законодавства про харчові продукти, створення Європейського органу з безпечності харчових продуктів і встановлення процедур у питаннях, пов’язаних із безпечністю харчових продуктів</w:t>
            </w:r>
          </w:p>
        </w:tc>
        <w:tc>
          <w:tcPr>
            <w:tcW w:w="2040" w:type="dxa"/>
            <w:tcBorders>
              <w:top w:val="nil"/>
              <w:left w:val="nil"/>
              <w:bottom w:val="nil"/>
              <w:right w:val="nil"/>
            </w:tcBorders>
            <w:shd w:val="clear" w:color="auto" w:fill="auto"/>
            <w:hideMark/>
          </w:tcPr>
          <w:p w14:paraId="20A3A41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40DA2AF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r>
      <w:tr w:rsidR="00610C37" w:rsidRPr="00610C37" w14:paraId="0CF50286" w14:textId="77777777" w:rsidTr="00610C37">
        <w:tc>
          <w:tcPr>
            <w:tcW w:w="660" w:type="dxa"/>
            <w:tcBorders>
              <w:top w:val="nil"/>
              <w:left w:val="nil"/>
              <w:bottom w:val="nil"/>
              <w:right w:val="nil"/>
            </w:tcBorders>
            <w:shd w:val="clear" w:color="auto" w:fill="auto"/>
            <w:hideMark/>
          </w:tcPr>
          <w:p w14:paraId="1526E89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0B6D21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0A663E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852/2004 від 29 квітня 2004 р. щодо гігієни харчових продуктів</w:t>
            </w:r>
          </w:p>
        </w:tc>
        <w:tc>
          <w:tcPr>
            <w:tcW w:w="2040" w:type="dxa"/>
            <w:tcBorders>
              <w:top w:val="nil"/>
              <w:left w:val="nil"/>
              <w:bottom w:val="nil"/>
              <w:right w:val="nil"/>
            </w:tcBorders>
            <w:shd w:val="clear" w:color="auto" w:fill="auto"/>
            <w:hideMark/>
          </w:tcPr>
          <w:p w14:paraId="1A54049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2441D78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r>
      <w:tr w:rsidR="00610C37" w:rsidRPr="00610C37" w14:paraId="372C6817" w14:textId="77777777" w:rsidTr="00610C37">
        <w:tc>
          <w:tcPr>
            <w:tcW w:w="660" w:type="dxa"/>
            <w:tcBorders>
              <w:top w:val="nil"/>
              <w:left w:val="nil"/>
              <w:bottom w:val="nil"/>
              <w:right w:val="nil"/>
            </w:tcBorders>
            <w:shd w:val="clear" w:color="auto" w:fill="auto"/>
            <w:hideMark/>
          </w:tcPr>
          <w:p w14:paraId="2E6E8AE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1D45B1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AB6AB7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1" w:tgtFrame="_blank" w:history="1">
              <w:r w:rsidRPr="00610C37">
                <w:rPr>
                  <w:rFonts w:ascii="Times New Roman" w:eastAsia="Times New Roman" w:hAnsi="Times New Roman" w:cs="Times New Roman"/>
                  <w:color w:val="000099"/>
                  <w:sz w:val="24"/>
                  <w:szCs w:val="24"/>
                  <w:u w:val="single"/>
                  <w:lang w:eastAsia="uk-UA"/>
                </w:rPr>
                <w:t>№ 854/2004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норми офіційного контролю продуктів тваринного походження, призначених для споживання людьми</w:t>
            </w:r>
          </w:p>
        </w:tc>
        <w:tc>
          <w:tcPr>
            <w:tcW w:w="2040" w:type="dxa"/>
            <w:tcBorders>
              <w:top w:val="nil"/>
              <w:left w:val="nil"/>
              <w:bottom w:val="nil"/>
              <w:right w:val="nil"/>
            </w:tcBorders>
            <w:shd w:val="clear" w:color="auto" w:fill="auto"/>
            <w:hideMark/>
          </w:tcPr>
          <w:p w14:paraId="3CDDAE1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1F6D178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r>
      <w:tr w:rsidR="00610C37" w:rsidRPr="00610C37" w14:paraId="620D8567" w14:textId="77777777" w:rsidTr="00610C37">
        <w:trPr>
          <w:trHeight w:val="1065"/>
        </w:trPr>
        <w:tc>
          <w:tcPr>
            <w:tcW w:w="660" w:type="dxa"/>
            <w:tcBorders>
              <w:top w:val="nil"/>
              <w:left w:val="nil"/>
              <w:bottom w:val="nil"/>
              <w:right w:val="nil"/>
            </w:tcBorders>
            <w:shd w:val="clear" w:color="auto" w:fill="auto"/>
            <w:hideMark/>
          </w:tcPr>
          <w:p w14:paraId="3DA2103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D553A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B965E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(ЄC) № 16/2011 від 10 січня 2011 р., яким визначаються заходи з реалізації системи швидкого оповіщення для харчових продуктів і кормів</w:t>
            </w:r>
          </w:p>
        </w:tc>
        <w:tc>
          <w:tcPr>
            <w:tcW w:w="2040" w:type="dxa"/>
            <w:tcBorders>
              <w:top w:val="nil"/>
              <w:left w:val="nil"/>
              <w:bottom w:val="nil"/>
              <w:right w:val="nil"/>
            </w:tcBorders>
            <w:shd w:val="clear" w:color="auto" w:fill="auto"/>
            <w:hideMark/>
          </w:tcPr>
          <w:p w14:paraId="788815D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17BA52F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132CA8A" w14:textId="77777777" w:rsidTr="00610C37">
        <w:tc>
          <w:tcPr>
            <w:tcW w:w="660" w:type="dxa"/>
            <w:tcBorders>
              <w:top w:val="nil"/>
              <w:left w:val="nil"/>
              <w:bottom w:val="nil"/>
              <w:right w:val="nil"/>
            </w:tcBorders>
            <w:shd w:val="clear" w:color="auto" w:fill="auto"/>
            <w:hideMark/>
          </w:tcPr>
          <w:p w14:paraId="3BC398A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9C54A5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0C2B4F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931/2011 від 19 вересня 2011 р., яким встановлюються вимоги до простежуваності, зазначені у Регламенті Європейського Парламенту та Ради (ЄС) № 178/2002 для харчових продуктів тваринного походження</w:t>
            </w:r>
          </w:p>
        </w:tc>
        <w:tc>
          <w:tcPr>
            <w:tcW w:w="2040" w:type="dxa"/>
            <w:tcBorders>
              <w:top w:val="nil"/>
              <w:left w:val="nil"/>
              <w:bottom w:val="nil"/>
              <w:right w:val="nil"/>
            </w:tcBorders>
            <w:shd w:val="clear" w:color="auto" w:fill="auto"/>
            <w:hideMark/>
          </w:tcPr>
          <w:p w14:paraId="48A63AA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C2421D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6EEE7FC" w14:textId="77777777" w:rsidTr="00610C37">
        <w:tc>
          <w:tcPr>
            <w:tcW w:w="660" w:type="dxa"/>
            <w:tcBorders>
              <w:top w:val="nil"/>
              <w:left w:val="nil"/>
              <w:bottom w:val="nil"/>
              <w:right w:val="nil"/>
            </w:tcBorders>
            <w:shd w:val="clear" w:color="auto" w:fill="auto"/>
            <w:hideMark/>
          </w:tcPr>
          <w:p w14:paraId="1490C1A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0624CB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62598B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208/2013 від 11 березня 2013 р., яким встановлюються вимоги щодо простежуваності для розсади і насіння, призначеного для виробництва розсади</w:t>
            </w:r>
          </w:p>
        </w:tc>
        <w:tc>
          <w:tcPr>
            <w:tcW w:w="2040" w:type="dxa"/>
            <w:tcBorders>
              <w:top w:val="nil"/>
              <w:left w:val="nil"/>
              <w:bottom w:val="nil"/>
              <w:right w:val="nil"/>
            </w:tcBorders>
            <w:shd w:val="clear" w:color="auto" w:fill="auto"/>
            <w:hideMark/>
          </w:tcPr>
          <w:p w14:paraId="0B60048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D9A63A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B2D26D1" w14:textId="77777777" w:rsidTr="00610C37">
        <w:tc>
          <w:tcPr>
            <w:tcW w:w="660" w:type="dxa"/>
            <w:tcBorders>
              <w:top w:val="nil"/>
              <w:left w:val="nil"/>
              <w:bottom w:val="nil"/>
              <w:right w:val="nil"/>
            </w:tcBorders>
            <w:shd w:val="clear" w:color="auto" w:fill="auto"/>
            <w:hideMark/>
          </w:tcPr>
          <w:p w14:paraId="364681A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9E85B4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2027F7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(ЄC) № 669/2009 від 24 липня 2009 р. щодо застосування Регламенту Європейського Парламенту та Ради (ЄС) № 882/2004 щодо підвищеного рівня офіційного контролю імпорту деяких видів кормів і харчових продуктів нетваринного походження та про внесення змін до Рішення 2006/504/ЄC</w:t>
            </w:r>
          </w:p>
        </w:tc>
        <w:tc>
          <w:tcPr>
            <w:tcW w:w="2040" w:type="dxa"/>
            <w:tcBorders>
              <w:top w:val="nil"/>
              <w:left w:val="nil"/>
              <w:bottom w:val="nil"/>
              <w:right w:val="nil"/>
            </w:tcBorders>
            <w:shd w:val="clear" w:color="auto" w:fill="auto"/>
            <w:hideMark/>
          </w:tcPr>
          <w:p w14:paraId="64E00B4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21DC57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53B1C2D" w14:textId="77777777" w:rsidTr="00610C37">
        <w:tc>
          <w:tcPr>
            <w:tcW w:w="660" w:type="dxa"/>
            <w:tcBorders>
              <w:top w:val="nil"/>
              <w:left w:val="nil"/>
              <w:bottom w:val="nil"/>
              <w:right w:val="nil"/>
            </w:tcBorders>
            <w:shd w:val="clear" w:color="auto" w:fill="auto"/>
            <w:hideMark/>
          </w:tcPr>
          <w:p w14:paraId="1E370FC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w:t>
            </w:r>
          </w:p>
        </w:tc>
        <w:tc>
          <w:tcPr>
            <w:tcW w:w="2640" w:type="dxa"/>
            <w:tcBorders>
              <w:top w:val="nil"/>
              <w:left w:val="nil"/>
              <w:bottom w:val="nil"/>
              <w:right w:val="nil"/>
            </w:tcBorders>
            <w:shd w:val="clear" w:color="auto" w:fill="auto"/>
            <w:hideMark/>
          </w:tcPr>
          <w:p w14:paraId="4165D6D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Державний контроль у сфері санітарних та фітосанітарних заходів</w:t>
            </w:r>
          </w:p>
        </w:tc>
        <w:tc>
          <w:tcPr>
            <w:tcW w:w="7455" w:type="dxa"/>
            <w:tcBorders>
              <w:top w:val="nil"/>
              <w:left w:val="nil"/>
              <w:bottom w:val="nil"/>
              <w:right w:val="nil"/>
            </w:tcBorders>
            <w:shd w:val="clear" w:color="auto" w:fill="auto"/>
            <w:hideMark/>
          </w:tcPr>
          <w:p w14:paraId="7AF06FE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2"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w:t>
            </w:r>
          </w:p>
        </w:tc>
        <w:tc>
          <w:tcPr>
            <w:tcW w:w="2040" w:type="dxa"/>
            <w:tcBorders>
              <w:top w:val="nil"/>
              <w:left w:val="nil"/>
              <w:bottom w:val="nil"/>
              <w:right w:val="nil"/>
            </w:tcBorders>
            <w:shd w:val="clear" w:color="auto" w:fill="auto"/>
            <w:hideMark/>
          </w:tcPr>
          <w:p w14:paraId="7502547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56F988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C3588E6" w14:textId="77777777" w:rsidTr="00610C37">
        <w:tc>
          <w:tcPr>
            <w:tcW w:w="660" w:type="dxa"/>
            <w:tcBorders>
              <w:top w:val="nil"/>
              <w:left w:val="nil"/>
              <w:bottom w:val="nil"/>
              <w:right w:val="nil"/>
            </w:tcBorders>
            <w:shd w:val="clear" w:color="auto" w:fill="auto"/>
            <w:hideMark/>
          </w:tcPr>
          <w:p w14:paraId="57B4DFE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0FEC74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92F121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882/2004 від 29 квітня 2004 р. щодо офіційного контролю, що здійснюється з метою перевірки відповідності законодавству про харчові продукти та корми та нормам щодо здоров’я та благополуччя тварин</w:t>
            </w:r>
          </w:p>
        </w:tc>
        <w:tc>
          <w:tcPr>
            <w:tcW w:w="2040" w:type="dxa"/>
            <w:tcBorders>
              <w:top w:val="nil"/>
              <w:left w:val="nil"/>
              <w:bottom w:val="nil"/>
              <w:right w:val="nil"/>
            </w:tcBorders>
            <w:shd w:val="clear" w:color="auto" w:fill="auto"/>
            <w:hideMark/>
          </w:tcPr>
          <w:p w14:paraId="7DD67B8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84F106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79885D6" w14:textId="77777777" w:rsidTr="00610C37">
        <w:trPr>
          <w:trHeight w:val="1590"/>
        </w:trPr>
        <w:tc>
          <w:tcPr>
            <w:tcW w:w="660" w:type="dxa"/>
            <w:tcBorders>
              <w:top w:val="nil"/>
              <w:left w:val="nil"/>
              <w:bottom w:val="nil"/>
              <w:right w:val="nil"/>
            </w:tcBorders>
            <w:shd w:val="clear" w:color="auto" w:fill="auto"/>
            <w:hideMark/>
          </w:tcPr>
          <w:p w14:paraId="2CD1C9F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73D6CC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A83180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w:t>
            </w:r>
            <w:hyperlink r:id="rId13" w:tgtFrame="_blank" w:history="1">
              <w:r w:rsidRPr="00610C37">
                <w:rPr>
                  <w:rFonts w:ascii="Times New Roman" w:eastAsia="Times New Roman" w:hAnsi="Times New Roman" w:cs="Times New Roman"/>
                  <w:color w:val="000099"/>
                  <w:sz w:val="24"/>
                  <w:szCs w:val="24"/>
                  <w:u w:val="single"/>
                  <w:lang w:eastAsia="uk-UA"/>
                </w:rPr>
                <w:t>97/78/ЄC</w:t>
              </w:r>
            </w:hyperlink>
            <w:r w:rsidRPr="00610C37">
              <w:rPr>
                <w:rFonts w:ascii="Times New Roman" w:eastAsia="Times New Roman" w:hAnsi="Times New Roman" w:cs="Times New Roman"/>
                <w:sz w:val="24"/>
                <w:szCs w:val="24"/>
                <w:lang w:eastAsia="uk-UA"/>
              </w:rPr>
              <w:t> від 18 грудня 1997 р., якою встановлюються принципи управління організацією ветеринарних перевірок продуктів, що ввозяться в Співтовариство з третіх країн</w:t>
            </w:r>
          </w:p>
        </w:tc>
        <w:tc>
          <w:tcPr>
            <w:tcW w:w="2040" w:type="dxa"/>
            <w:tcBorders>
              <w:top w:val="nil"/>
              <w:left w:val="nil"/>
              <w:bottom w:val="nil"/>
              <w:right w:val="nil"/>
            </w:tcBorders>
            <w:shd w:val="clear" w:color="auto" w:fill="auto"/>
            <w:hideMark/>
          </w:tcPr>
          <w:p w14:paraId="723CFF6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91E39B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6D2F43B" w14:textId="77777777" w:rsidTr="00610C37">
        <w:tc>
          <w:tcPr>
            <w:tcW w:w="660" w:type="dxa"/>
            <w:tcBorders>
              <w:top w:val="nil"/>
              <w:left w:val="nil"/>
              <w:bottom w:val="nil"/>
              <w:right w:val="nil"/>
            </w:tcBorders>
            <w:shd w:val="clear" w:color="auto" w:fill="auto"/>
            <w:hideMark/>
          </w:tcPr>
          <w:p w14:paraId="0153153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B62D5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9ACF64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91/496/ЄЕС від 15 липня 1991 р., якою встановлюються принципи управління організацією ветеринарних перевірок тварин, що ввозяться з третіх країн у Співтовариство, і вносяться зміни до Директив 89/662/ЄЕС, 90/425/ЄЕС та 90/675/ЄЕС</w:t>
            </w:r>
          </w:p>
        </w:tc>
        <w:tc>
          <w:tcPr>
            <w:tcW w:w="2040" w:type="dxa"/>
            <w:tcBorders>
              <w:top w:val="nil"/>
              <w:left w:val="nil"/>
              <w:bottom w:val="nil"/>
              <w:right w:val="nil"/>
            </w:tcBorders>
            <w:shd w:val="clear" w:color="auto" w:fill="auto"/>
            <w:hideMark/>
          </w:tcPr>
          <w:p w14:paraId="0B70639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1A9B6B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5B7D02B" w14:textId="77777777" w:rsidTr="00610C37">
        <w:tc>
          <w:tcPr>
            <w:tcW w:w="660" w:type="dxa"/>
            <w:tcBorders>
              <w:top w:val="nil"/>
              <w:left w:val="nil"/>
              <w:bottom w:val="nil"/>
              <w:right w:val="nil"/>
            </w:tcBorders>
            <w:shd w:val="clear" w:color="auto" w:fill="auto"/>
            <w:hideMark/>
          </w:tcPr>
          <w:p w14:paraId="35F0310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A94EE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E95FBC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2002/99/ЄС від 16 грудня 2002 р. щодо визначення ветеринарних правил, якими регулюється виробництво, переробка, розповсюдження та ввіз продуктів тваринного походження, призначених для споживання людиною</w:t>
            </w:r>
          </w:p>
        </w:tc>
        <w:tc>
          <w:tcPr>
            <w:tcW w:w="2040" w:type="dxa"/>
            <w:tcBorders>
              <w:top w:val="nil"/>
              <w:left w:val="nil"/>
              <w:bottom w:val="nil"/>
              <w:right w:val="nil"/>
            </w:tcBorders>
            <w:shd w:val="clear" w:color="auto" w:fill="auto"/>
            <w:hideMark/>
          </w:tcPr>
          <w:p w14:paraId="7AE7F3D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F81E84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310FB11" w14:textId="77777777" w:rsidTr="00610C37">
        <w:tc>
          <w:tcPr>
            <w:tcW w:w="660" w:type="dxa"/>
            <w:tcBorders>
              <w:top w:val="nil"/>
              <w:left w:val="nil"/>
              <w:bottom w:val="nil"/>
              <w:right w:val="nil"/>
            </w:tcBorders>
            <w:shd w:val="clear" w:color="auto" w:fill="auto"/>
            <w:hideMark/>
          </w:tcPr>
          <w:p w14:paraId="17B9D13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E9B414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234F8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II. Маркування та інформація про харчові продукти</w:t>
            </w:r>
          </w:p>
        </w:tc>
        <w:tc>
          <w:tcPr>
            <w:tcW w:w="2040" w:type="dxa"/>
            <w:tcBorders>
              <w:top w:val="nil"/>
              <w:left w:val="nil"/>
              <w:bottom w:val="nil"/>
              <w:right w:val="nil"/>
            </w:tcBorders>
            <w:shd w:val="clear" w:color="auto" w:fill="auto"/>
            <w:hideMark/>
          </w:tcPr>
          <w:p w14:paraId="26ADC92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7409B2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4CC96BD8" w14:textId="77777777" w:rsidTr="00610C37">
        <w:tc>
          <w:tcPr>
            <w:tcW w:w="660" w:type="dxa"/>
            <w:tcBorders>
              <w:top w:val="nil"/>
              <w:left w:val="nil"/>
              <w:bottom w:val="nil"/>
              <w:right w:val="nil"/>
            </w:tcBorders>
            <w:shd w:val="clear" w:color="auto" w:fill="auto"/>
            <w:hideMark/>
          </w:tcPr>
          <w:p w14:paraId="2D7C81A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w:t>
            </w:r>
          </w:p>
        </w:tc>
        <w:tc>
          <w:tcPr>
            <w:tcW w:w="2640" w:type="dxa"/>
            <w:tcBorders>
              <w:top w:val="nil"/>
              <w:left w:val="nil"/>
              <w:bottom w:val="nil"/>
              <w:right w:val="nil"/>
            </w:tcBorders>
            <w:shd w:val="clear" w:color="auto" w:fill="auto"/>
            <w:hideMark/>
          </w:tcPr>
          <w:p w14:paraId="1C87ED7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маркування</w:t>
            </w:r>
          </w:p>
        </w:tc>
        <w:tc>
          <w:tcPr>
            <w:tcW w:w="7455" w:type="dxa"/>
            <w:tcBorders>
              <w:top w:val="nil"/>
              <w:left w:val="nil"/>
              <w:bottom w:val="nil"/>
              <w:right w:val="nil"/>
            </w:tcBorders>
            <w:shd w:val="clear" w:color="auto" w:fill="auto"/>
            <w:hideMark/>
          </w:tcPr>
          <w:p w14:paraId="25AEC93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1169/2011 від 25 жовтня 2011 р. щодо надання споживачам інформації про харчові продукти, яким вносяться зміни до Регламентів Європейського Парламенту та Ради (ЄС) № 1924/2006 і № 1925/2006 та скасовується Директива Комісії 87/250/ЄEC, Директива Ради 90/496/ЄEC, Директива Комісії 1999/10/ЄC, Директива Європейського Парламенту та Ради 2000/13/ЄC, Директиви Комісії 2002/67/ЄC і 2008/5/ЄC та Регламент Комісії (ЄС) № 608/2004</w:t>
            </w:r>
          </w:p>
        </w:tc>
        <w:tc>
          <w:tcPr>
            <w:tcW w:w="2040" w:type="dxa"/>
            <w:tcBorders>
              <w:top w:val="nil"/>
              <w:left w:val="nil"/>
              <w:bottom w:val="nil"/>
              <w:right w:val="nil"/>
            </w:tcBorders>
            <w:shd w:val="clear" w:color="auto" w:fill="auto"/>
            <w:hideMark/>
          </w:tcPr>
          <w:p w14:paraId="3D6A705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76585C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5B6F513" w14:textId="77777777" w:rsidTr="00610C37">
        <w:tc>
          <w:tcPr>
            <w:tcW w:w="660" w:type="dxa"/>
            <w:tcBorders>
              <w:top w:val="nil"/>
              <w:left w:val="nil"/>
              <w:bottom w:val="nil"/>
              <w:right w:val="nil"/>
            </w:tcBorders>
            <w:shd w:val="clear" w:color="auto" w:fill="auto"/>
            <w:hideMark/>
          </w:tcPr>
          <w:p w14:paraId="663B2DC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7585C9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3E4441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 2011/91 від 13 грудня 2011 р. щодо позначення або маркування для ідентифікації партії, до якої належить харчовий продукт</w:t>
            </w:r>
          </w:p>
        </w:tc>
        <w:tc>
          <w:tcPr>
            <w:tcW w:w="2040" w:type="dxa"/>
            <w:tcBorders>
              <w:top w:val="nil"/>
              <w:left w:val="nil"/>
              <w:bottom w:val="nil"/>
              <w:right w:val="nil"/>
            </w:tcBorders>
            <w:shd w:val="clear" w:color="auto" w:fill="auto"/>
            <w:hideMark/>
          </w:tcPr>
          <w:p w14:paraId="471564F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ACF81E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9DF69F2" w14:textId="77777777" w:rsidTr="00610C37">
        <w:trPr>
          <w:trHeight w:val="1125"/>
        </w:trPr>
        <w:tc>
          <w:tcPr>
            <w:tcW w:w="660" w:type="dxa"/>
            <w:vMerge w:val="restart"/>
            <w:tcBorders>
              <w:top w:val="nil"/>
              <w:left w:val="nil"/>
              <w:bottom w:val="nil"/>
              <w:right w:val="nil"/>
            </w:tcBorders>
            <w:shd w:val="clear" w:color="auto" w:fill="auto"/>
            <w:hideMark/>
          </w:tcPr>
          <w:p w14:paraId="76E4AD4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w:t>
            </w:r>
          </w:p>
        </w:tc>
        <w:tc>
          <w:tcPr>
            <w:tcW w:w="2640" w:type="dxa"/>
            <w:vMerge w:val="restart"/>
            <w:tcBorders>
              <w:top w:val="nil"/>
              <w:left w:val="nil"/>
              <w:bottom w:val="nil"/>
              <w:right w:val="nil"/>
            </w:tcBorders>
            <w:shd w:val="clear" w:color="auto" w:fill="auto"/>
            <w:hideMark/>
          </w:tcPr>
          <w:p w14:paraId="3DD91CD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Заходи, які застосовуються щодо заяв стосовно харчової </w:t>
            </w:r>
            <w:r w:rsidRPr="00610C37">
              <w:rPr>
                <w:rFonts w:ascii="Times New Roman" w:eastAsia="Times New Roman" w:hAnsi="Times New Roman" w:cs="Times New Roman"/>
                <w:sz w:val="24"/>
                <w:szCs w:val="24"/>
                <w:lang w:eastAsia="uk-UA"/>
              </w:rPr>
              <w:lastRenderedPageBreak/>
              <w:t>цінності та користі для здоров’я людини</w:t>
            </w:r>
          </w:p>
        </w:tc>
        <w:tc>
          <w:tcPr>
            <w:tcW w:w="7455" w:type="dxa"/>
            <w:tcBorders>
              <w:top w:val="nil"/>
              <w:left w:val="nil"/>
              <w:bottom w:val="nil"/>
              <w:right w:val="nil"/>
            </w:tcBorders>
            <w:shd w:val="clear" w:color="auto" w:fill="auto"/>
            <w:hideMark/>
          </w:tcPr>
          <w:p w14:paraId="4D33607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 xml:space="preserve">Регламент Європейського Парламенту та Ради (ЄС) № 1924/2006 від 20 грудня 2006 р. щодо заяв про харчову цінність та користь для здоров’я, що </w:t>
            </w:r>
            <w:r w:rsidRPr="00610C37">
              <w:rPr>
                <w:rFonts w:ascii="Times New Roman" w:eastAsia="Times New Roman" w:hAnsi="Times New Roman" w:cs="Times New Roman"/>
                <w:sz w:val="24"/>
                <w:szCs w:val="24"/>
                <w:lang w:eastAsia="uk-UA"/>
              </w:rPr>
              <w:lastRenderedPageBreak/>
              <w:t>зазначаються на харчових продуктах</w:t>
            </w:r>
          </w:p>
        </w:tc>
        <w:tc>
          <w:tcPr>
            <w:tcW w:w="2040" w:type="dxa"/>
            <w:tcBorders>
              <w:top w:val="nil"/>
              <w:left w:val="nil"/>
              <w:bottom w:val="nil"/>
              <w:right w:val="nil"/>
            </w:tcBorders>
            <w:shd w:val="clear" w:color="auto" w:fill="auto"/>
            <w:hideMark/>
          </w:tcPr>
          <w:p w14:paraId="47083CE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2214251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EF4EDC4" w14:textId="77777777" w:rsidTr="00610C37">
        <w:trPr>
          <w:trHeight w:val="1125"/>
        </w:trPr>
        <w:tc>
          <w:tcPr>
            <w:tcW w:w="0" w:type="auto"/>
            <w:vMerge/>
            <w:tcBorders>
              <w:top w:val="nil"/>
              <w:left w:val="nil"/>
              <w:bottom w:val="nil"/>
              <w:right w:val="nil"/>
            </w:tcBorders>
            <w:shd w:val="clear" w:color="auto" w:fill="auto"/>
            <w:hideMark/>
          </w:tcPr>
          <w:p w14:paraId="0AF06885"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43E676AE"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B63CC2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432/2011 від 4 травня 2011 р. щодо відмови у видачі дозволів щодо певних заяв про користь для здоров’я, які зазначаються на харчових продуктах, крім тих, що стосуються зменшення ризику захворювання, розвитку та здоров’я дітей</w:t>
            </w:r>
          </w:p>
        </w:tc>
        <w:tc>
          <w:tcPr>
            <w:tcW w:w="2040" w:type="dxa"/>
            <w:tcBorders>
              <w:top w:val="nil"/>
              <w:left w:val="nil"/>
              <w:bottom w:val="nil"/>
              <w:right w:val="nil"/>
            </w:tcBorders>
            <w:shd w:val="clear" w:color="auto" w:fill="auto"/>
            <w:hideMark/>
          </w:tcPr>
          <w:p w14:paraId="3E9CA17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9EAC78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086E45F" w14:textId="77777777" w:rsidTr="00610C37">
        <w:tc>
          <w:tcPr>
            <w:tcW w:w="660" w:type="dxa"/>
            <w:tcBorders>
              <w:top w:val="nil"/>
              <w:left w:val="nil"/>
              <w:bottom w:val="nil"/>
              <w:right w:val="nil"/>
            </w:tcBorders>
            <w:shd w:val="clear" w:color="auto" w:fill="auto"/>
            <w:hideMark/>
          </w:tcPr>
          <w:p w14:paraId="755257B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2FCB7D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425865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1925/2006 від 20 грудня 2006 р. щодо вітамінів і мінералів та деяких інших речовин у харчових продуктах</w:t>
            </w:r>
          </w:p>
        </w:tc>
        <w:tc>
          <w:tcPr>
            <w:tcW w:w="2040" w:type="dxa"/>
            <w:tcBorders>
              <w:top w:val="nil"/>
              <w:left w:val="nil"/>
              <w:bottom w:val="nil"/>
              <w:right w:val="nil"/>
            </w:tcBorders>
            <w:shd w:val="clear" w:color="auto" w:fill="auto"/>
            <w:hideMark/>
          </w:tcPr>
          <w:p w14:paraId="0E9FFD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ABB5A6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B80AD7D" w14:textId="77777777" w:rsidTr="00610C37">
        <w:tc>
          <w:tcPr>
            <w:tcW w:w="660" w:type="dxa"/>
            <w:tcBorders>
              <w:top w:val="nil"/>
              <w:left w:val="nil"/>
              <w:bottom w:val="nil"/>
              <w:right w:val="nil"/>
            </w:tcBorders>
            <w:shd w:val="clear" w:color="auto" w:fill="auto"/>
            <w:hideMark/>
          </w:tcPr>
          <w:p w14:paraId="01F406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99700A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100A13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1170/2009 від 30 листопада 2009 р. щодо внесення змін до Директиви Європейського Парламенту та Ради </w:t>
            </w:r>
            <w:hyperlink r:id="rId14" w:tgtFrame="_blank" w:history="1">
              <w:r w:rsidRPr="00610C37">
                <w:rPr>
                  <w:rFonts w:ascii="Times New Roman" w:eastAsia="Times New Roman" w:hAnsi="Times New Roman" w:cs="Times New Roman"/>
                  <w:color w:val="000099"/>
                  <w:sz w:val="24"/>
                  <w:szCs w:val="24"/>
                  <w:u w:val="single"/>
                  <w:lang w:eastAsia="uk-UA"/>
                </w:rPr>
                <w:t>2002/46/ЄС</w:t>
              </w:r>
            </w:hyperlink>
            <w:r w:rsidRPr="00610C37">
              <w:rPr>
                <w:rFonts w:ascii="Times New Roman" w:eastAsia="Times New Roman" w:hAnsi="Times New Roman" w:cs="Times New Roman"/>
                <w:sz w:val="24"/>
                <w:szCs w:val="24"/>
                <w:lang w:eastAsia="uk-UA"/>
              </w:rPr>
              <w:t> і Регламенту Європейського Парламенту та Ради (ЄС) № 1925/2006 щодо переліку вітамінів і мінералів та їх форм, які можуть бути додані до харчових продуктів, у тому числі харчові добавки</w:t>
            </w:r>
          </w:p>
        </w:tc>
        <w:tc>
          <w:tcPr>
            <w:tcW w:w="2040" w:type="dxa"/>
            <w:tcBorders>
              <w:top w:val="nil"/>
              <w:left w:val="nil"/>
              <w:bottom w:val="nil"/>
              <w:right w:val="nil"/>
            </w:tcBorders>
            <w:shd w:val="clear" w:color="auto" w:fill="auto"/>
            <w:hideMark/>
          </w:tcPr>
          <w:p w14:paraId="1034D12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54963A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D411C7A" w14:textId="77777777" w:rsidTr="00610C37">
        <w:tc>
          <w:tcPr>
            <w:tcW w:w="660" w:type="dxa"/>
            <w:tcBorders>
              <w:top w:val="nil"/>
              <w:left w:val="nil"/>
              <w:bottom w:val="nil"/>
              <w:right w:val="nil"/>
            </w:tcBorders>
            <w:shd w:val="clear" w:color="auto" w:fill="auto"/>
            <w:hideMark/>
          </w:tcPr>
          <w:p w14:paraId="128C886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45991C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B3AB8F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432/2012 від 16 травня 2012 р., яким встановлюється перелік дозволених заяв при маркуванні харчових продуктів, крім тих, що стосуються зниження ризику захворювань чи здоров’я</w:t>
            </w:r>
          </w:p>
        </w:tc>
        <w:tc>
          <w:tcPr>
            <w:tcW w:w="2040" w:type="dxa"/>
            <w:tcBorders>
              <w:top w:val="nil"/>
              <w:left w:val="nil"/>
              <w:bottom w:val="nil"/>
              <w:right w:val="nil"/>
            </w:tcBorders>
            <w:shd w:val="clear" w:color="auto" w:fill="auto"/>
            <w:hideMark/>
          </w:tcPr>
          <w:p w14:paraId="46D6B99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69BACC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EF6B524" w14:textId="77777777" w:rsidTr="00610C37">
        <w:tc>
          <w:tcPr>
            <w:tcW w:w="660" w:type="dxa"/>
            <w:tcBorders>
              <w:top w:val="nil"/>
              <w:left w:val="nil"/>
              <w:bottom w:val="nil"/>
              <w:right w:val="nil"/>
            </w:tcBorders>
            <w:shd w:val="clear" w:color="auto" w:fill="auto"/>
            <w:hideMark/>
          </w:tcPr>
          <w:p w14:paraId="15EE2C4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D26070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6E8397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1047/2012 від 8 листопада 2012 р. щодо внесення змін до Регламенту (ЄС) № 1924/2006 стосовно переліку заяв щодо поживності харчових продуктів</w:t>
            </w:r>
          </w:p>
        </w:tc>
        <w:tc>
          <w:tcPr>
            <w:tcW w:w="2040" w:type="dxa"/>
            <w:tcBorders>
              <w:top w:val="nil"/>
              <w:left w:val="nil"/>
              <w:bottom w:val="nil"/>
              <w:right w:val="nil"/>
            </w:tcBorders>
            <w:shd w:val="clear" w:color="auto" w:fill="auto"/>
            <w:hideMark/>
          </w:tcPr>
          <w:p w14:paraId="75F22ED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6FB3A4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580ECAB" w14:textId="77777777" w:rsidTr="00610C37">
        <w:trPr>
          <w:trHeight w:val="1170"/>
        </w:trPr>
        <w:tc>
          <w:tcPr>
            <w:tcW w:w="660" w:type="dxa"/>
            <w:tcBorders>
              <w:top w:val="nil"/>
              <w:left w:val="nil"/>
              <w:bottom w:val="nil"/>
              <w:right w:val="nil"/>
            </w:tcBorders>
            <w:shd w:val="clear" w:color="auto" w:fill="auto"/>
            <w:hideMark/>
          </w:tcPr>
          <w:p w14:paraId="699004A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50EC3E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27E0A8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 2013/63 від 24 січня 2013 р. щодо затвердження керівних положень про впровадження спеціальних умов використання заяв, про які йдеться у статті 10 Регламенту (ЄС) № 1924/2006</w:t>
            </w:r>
          </w:p>
        </w:tc>
        <w:tc>
          <w:tcPr>
            <w:tcW w:w="2040" w:type="dxa"/>
            <w:tcBorders>
              <w:top w:val="nil"/>
              <w:left w:val="nil"/>
              <w:bottom w:val="nil"/>
              <w:right w:val="nil"/>
            </w:tcBorders>
            <w:shd w:val="clear" w:color="auto" w:fill="auto"/>
            <w:hideMark/>
          </w:tcPr>
          <w:p w14:paraId="28658FF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B50CAC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283A481" w14:textId="77777777" w:rsidTr="00610C37">
        <w:tc>
          <w:tcPr>
            <w:tcW w:w="660" w:type="dxa"/>
            <w:tcBorders>
              <w:top w:val="nil"/>
              <w:left w:val="nil"/>
              <w:bottom w:val="nil"/>
              <w:right w:val="nil"/>
            </w:tcBorders>
            <w:shd w:val="clear" w:color="auto" w:fill="auto"/>
            <w:hideMark/>
          </w:tcPr>
          <w:p w14:paraId="7E043FE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4153ED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E188C8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III. Заходи, що застосовуються до продуктів тваринного походження (додаток IV-A, частина друга)</w:t>
            </w:r>
          </w:p>
        </w:tc>
        <w:tc>
          <w:tcPr>
            <w:tcW w:w="2040" w:type="dxa"/>
            <w:tcBorders>
              <w:top w:val="nil"/>
              <w:left w:val="nil"/>
              <w:bottom w:val="nil"/>
              <w:right w:val="nil"/>
            </w:tcBorders>
            <w:shd w:val="clear" w:color="auto" w:fill="auto"/>
            <w:hideMark/>
          </w:tcPr>
          <w:p w14:paraId="4ED5043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5D10A48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355B2DBA" w14:textId="77777777" w:rsidTr="00610C37">
        <w:tc>
          <w:tcPr>
            <w:tcW w:w="660" w:type="dxa"/>
            <w:tcBorders>
              <w:top w:val="nil"/>
              <w:left w:val="nil"/>
              <w:bottom w:val="nil"/>
              <w:right w:val="nil"/>
            </w:tcBorders>
            <w:shd w:val="clear" w:color="auto" w:fill="auto"/>
            <w:hideMark/>
          </w:tcPr>
          <w:p w14:paraId="6F4AD92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57A9E4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C16678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Основні категорії продуктів тваринного походження для споживання людиною</w:t>
            </w:r>
          </w:p>
        </w:tc>
        <w:tc>
          <w:tcPr>
            <w:tcW w:w="2040" w:type="dxa"/>
            <w:tcBorders>
              <w:top w:val="nil"/>
              <w:left w:val="nil"/>
              <w:bottom w:val="nil"/>
              <w:right w:val="nil"/>
            </w:tcBorders>
            <w:shd w:val="clear" w:color="auto" w:fill="auto"/>
            <w:hideMark/>
          </w:tcPr>
          <w:p w14:paraId="328F65B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423CE64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40365158" w14:textId="77777777" w:rsidTr="00610C37">
        <w:tc>
          <w:tcPr>
            <w:tcW w:w="660" w:type="dxa"/>
            <w:tcBorders>
              <w:top w:val="nil"/>
              <w:left w:val="nil"/>
              <w:bottom w:val="nil"/>
              <w:right w:val="nil"/>
            </w:tcBorders>
            <w:shd w:val="clear" w:color="auto" w:fill="auto"/>
            <w:hideMark/>
          </w:tcPr>
          <w:p w14:paraId="05F5FCA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w:t>
            </w:r>
          </w:p>
        </w:tc>
        <w:tc>
          <w:tcPr>
            <w:tcW w:w="2640" w:type="dxa"/>
            <w:tcBorders>
              <w:top w:val="nil"/>
              <w:left w:val="nil"/>
              <w:bottom w:val="nil"/>
              <w:right w:val="nil"/>
            </w:tcBorders>
            <w:shd w:val="clear" w:color="auto" w:fill="auto"/>
            <w:hideMark/>
          </w:tcPr>
          <w:p w14:paraId="48EB7D5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свіжого м’яса домашніх копитних тварин, птиці та заячих, промислових тварин та дичини, включаючи внутрішні органи</w:t>
            </w:r>
          </w:p>
        </w:tc>
        <w:tc>
          <w:tcPr>
            <w:tcW w:w="7455" w:type="dxa"/>
            <w:tcBorders>
              <w:top w:val="nil"/>
              <w:left w:val="nil"/>
              <w:bottom w:val="nil"/>
              <w:right w:val="nil"/>
            </w:tcBorders>
            <w:shd w:val="clear" w:color="auto" w:fill="auto"/>
            <w:hideMark/>
          </w:tcPr>
          <w:p w14:paraId="0D33920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5"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I додатка II)</w:t>
            </w:r>
          </w:p>
        </w:tc>
        <w:tc>
          <w:tcPr>
            <w:tcW w:w="2040" w:type="dxa"/>
            <w:tcBorders>
              <w:top w:val="nil"/>
              <w:left w:val="nil"/>
              <w:bottom w:val="nil"/>
              <w:right w:val="nil"/>
            </w:tcBorders>
            <w:shd w:val="clear" w:color="auto" w:fill="auto"/>
            <w:hideMark/>
          </w:tcPr>
          <w:p w14:paraId="0E75C4D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70D9C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4DEB9ED" w14:textId="77777777" w:rsidTr="00610C37">
        <w:trPr>
          <w:trHeight w:val="1425"/>
        </w:trPr>
        <w:tc>
          <w:tcPr>
            <w:tcW w:w="660" w:type="dxa"/>
            <w:vMerge w:val="restart"/>
            <w:tcBorders>
              <w:top w:val="nil"/>
              <w:left w:val="nil"/>
              <w:bottom w:val="nil"/>
              <w:right w:val="nil"/>
            </w:tcBorders>
            <w:shd w:val="clear" w:color="auto" w:fill="auto"/>
            <w:hideMark/>
          </w:tcPr>
          <w:p w14:paraId="7EDB77B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w:t>
            </w:r>
          </w:p>
        </w:tc>
        <w:tc>
          <w:tcPr>
            <w:tcW w:w="2640" w:type="dxa"/>
            <w:vMerge w:val="restart"/>
            <w:tcBorders>
              <w:top w:val="nil"/>
              <w:left w:val="nil"/>
              <w:bottom w:val="nil"/>
              <w:right w:val="nil"/>
            </w:tcBorders>
            <w:shd w:val="clear" w:color="auto" w:fill="auto"/>
            <w:hideMark/>
          </w:tcPr>
          <w:p w14:paraId="448C335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рубленого м’яса (фаршу), м’ясних напівфабрикатів, м’яса механічного обвалювання, м’ясних продуктів</w:t>
            </w:r>
          </w:p>
        </w:tc>
        <w:tc>
          <w:tcPr>
            <w:tcW w:w="7455" w:type="dxa"/>
            <w:tcBorders>
              <w:top w:val="nil"/>
              <w:left w:val="nil"/>
              <w:bottom w:val="nil"/>
              <w:right w:val="nil"/>
            </w:tcBorders>
            <w:shd w:val="clear" w:color="auto" w:fill="auto"/>
            <w:hideMark/>
          </w:tcPr>
          <w:p w14:paraId="51999F3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6"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V додатка III)</w:t>
            </w:r>
          </w:p>
        </w:tc>
        <w:tc>
          <w:tcPr>
            <w:tcW w:w="2040" w:type="dxa"/>
            <w:tcBorders>
              <w:top w:val="nil"/>
              <w:left w:val="nil"/>
              <w:bottom w:val="nil"/>
              <w:right w:val="nil"/>
            </w:tcBorders>
            <w:shd w:val="clear" w:color="auto" w:fill="auto"/>
            <w:hideMark/>
          </w:tcPr>
          <w:p w14:paraId="0D7EC7D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3C482E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F9FD51B" w14:textId="77777777" w:rsidTr="00610C37">
        <w:trPr>
          <w:trHeight w:val="1305"/>
        </w:trPr>
        <w:tc>
          <w:tcPr>
            <w:tcW w:w="0" w:type="auto"/>
            <w:vMerge/>
            <w:tcBorders>
              <w:top w:val="nil"/>
              <w:left w:val="nil"/>
              <w:bottom w:val="nil"/>
              <w:right w:val="nil"/>
            </w:tcBorders>
            <w:shd w:val="clear" w:color="auto" w:fill="auto"/>
            <w:hideMark/>
          </w:tcPr>
          <w:p w14:paraId="5F8F830D"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1FA36E47"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BCA6A7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37/2005 від 12 січня 2005 р. щодо контролю температур у транспортних засобах, сховищах і на складах харчових продуктів швидкої заморозки, призначених для споживання людиною</w:t>
            </w:r>
          </w:p>
        </w:tc>
        <w:tc>
          <w:tcPr>
            <w:tcW w:w="2040" w:type="dxa"/>
            <w:tcBorders>
              <w:top w:val="nil"/>
              <w:left w:val="nil"/>
              <w:bottom w:val="nil"/>
              <w:right w:val="nil"/>
            </w:tcBorders>
            <w:shd w:val="clear" w:color="auto" w:fill="auto"/>
            <w:hideMark/>
          </w:tcPr>
          <w:p w14:paraId="7F642F4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1777A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r>
      <w:tr w:rsidR="00610C37" w:rsidRPr="00610C37" w14:paraId="5C6C48EE" w14:textId="77777777" w:rsidTr="00610C37">
        <w:tc>
          <w:tcPr>
            <w:tcW w:w="660" w:type="dxa"/>
            <w:tcBorders>
              <w:top w:val="nil"/>
              <w:left w:val="nil"/>
              <w:bottom w:val="nil"/>
              <w:right w:val="nil"/>
            </w:tcBorders>
            <w:shd w:val="clear" w:color="auto" w:fill="auto"/>
            <w:hideMark/>
          </w:tcPr>
          <w:p w14:paraId="51BF20C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7.</w:t>
            </w:r>
          </w:p>
        </w:tc>
        <w:tc>
          <w:tcPr>
            <w:tcW w:w="2640" w:type="dxa"/>
            <w:tcBorders>
              <w:top w:val="nil"/>
              <w:left w:val="nil"/>
              <w:bottom w:val="nil"/>
              <w:right w:val="nil"/>
            </w:tcBorders>
            <w:shd w:val="clear" w:color="auto" w:fill="auto"/>
            <w:hideMark/>
          </w:tcPr>
          <w:p w14:paraId="2C5A814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живих двостулкових молюсків</w:t>
            </w:r>
          </w:p>
        </w:tc>
        <w:tc>
          <w:tcPr>
            <w:tcW w:w="7455" w:type="dxa"/>
            <w:tcBorders>
              <w:top w:val="nil"/>
              <w:left w:val="nil"/>
              <w:bottom w:val="nil"/>
              <w:right w:val="nil"/>
            </w:tcBorders>
            <w:shd w:val="clear" w:color="auto" w:fill="auto"/>
            <w:hideMark/>
          </w:tcPr>
          <w:p w14:paraId="271EB06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7"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VII додатка III)</w:t>
            </w:r>
          </w:p>
        </w:tc>
        <w:tc>
          <w:tcPr>
            <w:tcW w:w="2040" w:type="dxa"/>
            <w:tcBorders>
              <w:top w:val="nil"/>
              <w:left w:val="nil"/>
              <w:bottom w:val="nil"/>
              <w:right w:val="nil"/>
            </w:tcBorders>
            <w:shd w:val="clear" w:color="auto" w:fill="auto"/>
            <w:hideMark/>
          </w:tcPr>
          <w:p w14:paraId="5F63167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760ECE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6F8FF11" w14:textId="77777777" w:rsidTr="00610C37">
        <w:tc>
          <w:tcPr>
            <w:tcW w:w="660" w:type="dxa"/>
            <w:tcBorders>
              <w:top w:val="nil"/>
              <w:left w:val="nil"/>
              <w:bottom w:val="nil"/>
              <w:right w:val="nil"/>
            </w:tcBorders>
            <w:shd w:val="clear" w:color="auto" w:fill="auto"/>
            <w:hideMark/>
          </w:tcPr>
          <w:p w14:paraId="4136C08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C84F4B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3AD5CC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8" w:tgtFrame="_blank" w:history="1">
              <w:r w:rsidRPr="00610C37">
                <w:rPr>
                  <w:rFonts w:ascii="Times New Roman" w:eastAsia="Times New Roman" w:hAnsi="Times New Roman" w:cs="Times New Roman"/>
                  <w:color w:val="000099"/>
                  <w:sz w:val="24"/>
                  <w:szCs w:val="24"/>
                  <w:u w:val="single"/>
                  <w:lang w:eastAsia="uk-UA"/>
                </w:rPr>
                <w:t>№ 854/2004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норми офіційного контролю продуктів тваринного походження, призначених для споживання людьми</w:t>
            </w:r>
          </w:p>
        </w:tc>
        <w:tc>
          <w:tcPr>
            <w:tcW w:w="2040" w:type="dxa"/>
            <w:tcBorders>
              <w:top w:val="nil"/>
              <w:left w:val="nil"/>
              <w:bottom w:val="nil"/>
              <w:right w:val="nil"/>
            </w:tcBorders>
            <w:shd w:val="clear" w:color="auto" w:fill="auto"/>
            <w:hideMark/>
          </w:tcPr>
          <w:p w14:paraId="6CCE57E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30FFA1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C264B41" w14:textId="77777777" w:rsidTr="00610C37">
        <w:tc>
          <w:tcPr>
            <w:tcW w:w="660" w:type="dxa"/>
            <w:tcBorders>
              <w:top w:val="nil"/>
              <w:left w:val="nil"/>
              <w:bottom w:val="nil"/>
              <w:right w:val="nil"/>
            </w:tcBorders>
            <w:shd w:val="clear" w:color="auto" w:fill="auto"/>
            <w:hideMark/>
          </w:tcPr>
          <w:p w14:paraId="295E256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BCE1F1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D8C599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2002/226 від 15 березня 2002 р., яким запроваджуються спеціальні ветеринарні перевірки для збору і переробки певних двостулкових молюсків з рівнем амнезійної отрути молюсків (ASP), що перевищують рівні, зазначені в Директиві 91/492/EЄC</w:t>
            </w:r>
          </w:p>
        </w:tc>
        <w:tc>
          <w:tcPr>
            <w:tcW w:w="2040" w:type="dxa"/>
            <w:tcBorders>
              <w:top w:val="nil"/>
              <w:left w:val="nil"/>
              <w:bottom w:val="nil"/>
              <w:right w:val="nil"/>
            </w:tcBorders>
            <w:shd w:val="clear" w:color="auto" w:fill="auto"/>
            <w:hideMark/>
          </w:tcPr>
          <w:p w14:paraId="1C55458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0E591FD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CFE300B" w14:textId="77777777" w:rsidTr="00610C37">
        <w:tc>
          <w:tcPr>
            <w:tcW w:w="660" w:type="dxa"/>
            <w:tcBorders>
              <w:top w:val="nil"/>
              <w:left w:val="nil"/>
              <w:bottom w:val="nil"/>
              <w:right w:val="nil"/>
            </w:tcBorders>
            <w:shd w:val="clear" w:color="auto" w:fill="auto"/>
            <w:hideMark/>
          </w:tcPr>
          <w:p w14:paraId="3421A42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8.</w:t>
            </w:r>
          </w:p>
        </w:tc>
        <w:tc>
          <w:tcPr>
            <w:tcW w:w="2640" w:type="dxa"/>
            <w:tcBorders>
              <w:top w:val="nil"/>
              <w:left w:val="nil"/>
              <w:bottom w:val="nil"/>
              <w:right w:val="nil"/>
            </w:tcBorders>
            <w:shd w:val="clear" w:color="auto" w:fill="auto"/>
            <w:hideMark/>
          </w:tcPr>
          <w:p w14:paraId="09A4289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продуктів риболовства</w:t>
            </w:r>
          </w:p>
        </w:tc>
        <w:tc>
          <w:tcPr>
            <w:tcW w:w="7455" w:type="dxa"/>
            <w:tcBorders>
              <w:top w:val="nil"/>
              <w:left w:val="nil"/>
              <w:bottom w:val="nil"/>
              <w:right w:val="nil"/>
            </w:tcBorders>
            <w:shd w:val="clear" w:color="auto" w:fill="auto"/>
            <w:hideMark/>
          </w:tcPr>
          <w:p w14:paraId="79B6055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19"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VIII додатка III)</w:t>
            </w:r>
          </w:p>
        </w:tc>
        <w:tc>
          <w:tcPr>
            <w:tcW w:w="2040" w:type="dxa"/>
            <w:tcBorders>
              <w:top w:val="nil"/>
              <w:left w:val="nil"/>
              <w:bottom w:val="nil"/>
              <w:right w:val="nil"/>
            </w:tcBorders>
            <w:shd w:val="clear" w:color="auto" w:fill="auto"/>
            <w:hideMark/>
          </w:tcPr>
          <w:p w14:paraId="56F6D3C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6288EE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2EC71EBA" w14:textId="77777777" w:rsidTr="00610C37">
        <w:tc>
          <w:tcPr>
            <w:tcW w:w="660" w:type="dxa"/>
            <w:tcBorders>
              <w:top w:val="nil"/>
              <w:left w:val="nil"/>
              <w:bottom w:val="nil"/>
              <w:right w:val="nil"/>
            </w:tcBorders>
            <w:shd w:val="clear" w:color="auto" w:fill="auto"/>
            <w:hideMark/>
          </w:tcPr>
          <w:p w14:paraId="6E85FBD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9.</w:t>
            </w:r>
          </w:p>
        </w:tc>
        <w:tc>
          <w:tcPr>
            <w:tcW w:w="2640" w:type="dxa"/>
            <w:tcBorders>
              <w:top w:val="nil"/>
              <w:left w:val="nil"/>
              <w:bottom w:val="nil"/>
              <w:right w:val="nil"/>
            </w:tcBorders>
            <w:shd w:val="clear" w:color="auto" w:fill="auto"/>
            <w:hideMark/>
          </w:tcPr>
          <w:p w14:paraId="251AA1C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сирого молока, молозива, молочних продуктів та продуктів на основі молозива</w:t>
            </w:r>
          </w:p>
        </w:tc>
        <w:tc>
          <w:tcPr>
            <w:tcW w:w="7455" w:type="dxa"/>
            <w:tcBorders>
              <w:top w:val="nil"/>
              <w:left w:val="nil"/>
              <w:bottom w:val="nil"/>
              <w:right w:val="nil"/>
            </w:tcBorders>
            <w:shd w:val="clear" w:color="auto" w:fill="auto"/>
            <w:hideMark/>
          </w:tcPr>
          <w:p w14:paraId="09BDE85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0"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(cекція IX додатка III)</w:t>
            </w:r>
          </w:p>
        </w:tc>
        <w:tc>
          <w:tcPr>
            <w:tcW w:w="2040" w:type="dxa"/>
            <w:tcBorders>
              <w:top w:val="nil"/>
              <w:left w:val="nil"/>
              <w:bottom w:val="nil"/>
              <w:right w:val="nil"/>
            </w:tcBorders>
            <w:shd w:val="clear" w:color="auto" w:fill="auto"/>
            <w:hideMark/>
          </w:tcPr>
          <w:p w14:paraId="558784F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B058B8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6FBF786" w14:textId="77777777" w:rsidTr="00610C37">
        <w:tc>
          <w:tcPr>
            <w:tcW w:w="660" w:type="dxa"/>
            <w:tcBorders>
              <w:top w:val="nil"/>
              <w:left w:val="nil"/>
              <w:bottom w:val="nil"/>
              <w:right w:val="nil"/>
            </w:tcBorders>
            <w:shd w:val="clear" w:color="auto" w:fill="auto"/>
            <w:hideMark/>
          </w:tcPr>
          <w:p w14:paraId="27F2872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10.</w:t>
            </w:r>
          </w:p>
        </w:tc>
        <w:tc>
          <w:tcPr>
            <w:tcW w:w="2640" w:type="dxa"/>
            <w:tcBorders>
              <w:top w:val="nil"/>
              <w:left w:val="nil"/>
              <w:bottom w:val="nil"/>
              <w:right w:val="nil"/>
            </w:tcBorders>
            <w:shd w:val="clear" w:color="auto" w:fill="auto"/>
            <w:hideMark/>
          </w:tcPr>
          <w:p w14:paraId="1E36FAB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яєць та яєчних продуктів</w:t>
            </w:r>
          </w:p>
        </w:tc>
        <w:tc>
          <w:tcPr>
            <w:tcW w:w="7455" w:type="dxa"/>
            <w:tcBorders>
              <w:top w:val="nil"/>
              <w:left w:val="nil"/>
              <w:bottom w:val="nil"/>
              <w:right w:val="nil"/>
            </w:tcBorders>
            <w:shd w:val="clear" w:color="auto" w:fill="auto"/>
            <w:hideMark/>
          </w:tcPr>
          <w:p w14:paraId="3E3D36B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1"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Х додатка III)</w:t>
            </w:r>
          </w:p>
        </w:tc>
        <w:tc>
          <w:tcPr>
            <w:tcW w:w="2040" w:type="dxa"/>
            <w:tcBorders>
              <w:top w:val="nil"/>
              <w:left w:val="nil"/>
              <w:bottom w:val="nil"/>
              <w:right w:val="nil"/>
            </w:tcBorders>
            <w:shd w:val="clear" w:color="auto" w:fill="auto"/>
            <w:hideMark/>
          </w:tcPr>
          <w:p w14:paraId="4D69DEF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19B1ED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96B13B1" w14:textId="77777777" w:rsidTr="00610C37">
        <w:tc>
          <w:tcPr>
            <w:tcW w:w="660" w:type="dxa"/>
            <w:tcBorders>
              <w:top w:val="nil"/>
              <w:left w:val="nil"/>
              <w:bottom w:val="nil"/>
              <w:right w:val="nil"/>
            </w:tcBorders>
            <w:shd w:val="clear" w:color="auto" w:fill="auto"/>
            <w:hideMark/>
          </w:tcPr>
          <w:p w14:paraId="6B53B7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11.</w:t>
            </w:r>
          </w:p>
        </w:tc>
        <w:tc>
          <w:tcPr>
            <w:tcW w:w="2640" w:type="dxa"/>
            <w:tcBorders>
              <w:top w:val="nil"/>
              <w:left w:val="nil"/>
              <w:bottom w:val="nil"/>
              <w:right w:val="nil"/>
            </w:tcBorders>
            <w:shd w:val="clear" w:color="auto" w:fill="auto"/>
            <w:hideMark/>
          </w:tcPr>
          <w:p w14:paraId="05B78CA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жаб’ячих лапок та равликів</w:t>
            </w:r>
          </w:p>
        </w:tc>
        <w:tc>
          <w:tcPr>
            <w:tcW w:w="7455" w:type="dxa"/>
            <w:tcBorders>
              <w:top w:val="nil"/>
              <w:left w:val="nil"/>
              <w:bottom w:val="nil"/>
              <w:right w:val="nil"/>
            </w:tcBorders>
            <w:shd w:val="clear" w:color="auto" w:fill="auto"/>
            <w:hideMark/>
          </w:tcPr>
          <w:p w14:paraId="6D9C9AE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2"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XI додатка III)</w:t>
            </w:r>
          </w:p>
        </w:tc>
        <w:tc>
          <w:tcPr>
            <w:tcW w:w="2040" w:type="dxa"/>
            <w:tcBorders>
              <w:top w:val="nil"/>
              <w:left w:val="nil"/>
              <w:bottom w:val="nil"/>
              <w:right w:val="nil"/>
            </w:tcBorders>
            <w:shd w:val="clear" w:color="auto" w:fill="auto"/>
            <w:hideMark/>
          </w:tcPr>
          <w:p w14:paraId="2BEF191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EA1349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6A9C4CC2" w14:textId="77777777" w:rsidTr="00610C37">
        <w:trPr>
          <w:trHeight w:val="1725"/>
        </w:trPr>
        <w:tc>
          <w:tcPr>
            <w:tcW w:w="660" w:type="dxa"/>
            <w:tcBorders>
              <w:top w:val="nil"/>
              <w:left w:val="nil"/>
              <w:bottom w:val="nil"/>
              <w:right w:val="nil"/>
            </w:tcBorders>
            <w:shd w:val="clear" w:color="auto" w:fill="auto"/>
            <w:hideMark/>
          </w:tcPr>
          <w:p w14:paraId="7BDF45C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12.</w:t>
            </w:r>
          </w:p>
        </w:tc>
        <w:tc>
          <w:tcPr>
            <w:tcW w:w="2640" w:type="dxa"/>
            <w:tcBorders>
              <w:top w:val="nil"/>
              <w:left w:val="nil"/>
              <w:bottom w:val="nil"/>
              <w:right w:val="nil"/>
            </w:tcBorders>
            <w:shd w:val="clear" w:color="auto" w:fill="auto"/>
            <w:hideMark/>
          </w:tcPr>
          <w:p w14:paraId="3F85441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топленого жиру тварин та топленого сала</w:t>
            </w:r>
          </w:p>
        </w:tc>
        <w:tc>
          <w:tcPr>
            <w:tcW w:w="7455" w:type="dxa"/>
            <w:tcBorders>
              <w:top w:val="nil"/>
              <w:left w:val="nil"/>
              <w:bottom w:val="nil"/>
              <w:right w:val="nil"/>
            </w:tcBorders>
            <w:shd w:val="clear" w:color="auto" w:fill="auto"/>
            <w:hideMark/>
          </w:tcPr>
          <w:p w14:paraId="76918A1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3"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XII додатка III)</w:t>
            </w:r>
          </w:p>
        </w:tc>
        <w:tc>
          <w:tcPr>
            <w:tcW w:w="2040" w:type="dxa"/>
            <w:tcBorders>
              <w:top w:val="nil"/>
              <w:left w:val="nil"/>
              <w:bottom w:val="nil"/>
              <w:right w:val="nil"/>
            </w:tcBorders>
            <w:shd w:val="clear" w:color="auto" w:fill="auto"/>
            <w:hideMark/>
          </w:tcPr>
          <w:p w14:paraId="486C1BA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766DBA9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13B9964" w14:textId="77777777" w:rsidTr="00610C37">
        <w:tc>
          <w:tcPr>
            <w:tcW w:w="660" w:type="dxa"/>
            <w:tcBorders>
              <w:top w:val="nil"/>
              <w:left w:val="nil"/>
              <w:bottom w:val="nil"/>
              <w:right w:val="nil"/>
            </w:tcBorders>
            <w:shd w:val="clear" w:color="auto" w:fill="auto"/>
            <w:hideMark/>
          </w:tcPr>
          <w:p w14:paraId="09398BE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13.</w:t>
            </w:r>
          </w:p>
        </w:tc>
        <w:tc>
          <w:tcPr>
            <w:tcW w:w="2640" w:type="dxa"/>
            <w:tcBorders>
              <w:top w:val="nil"/>
              <w:left w:val="nil"/>
              <w:bottom w:val="nil"/>
              <w:right w:val="nil"/>
            </w:tcBorders>
            <w:shd w:val="clear" w:color="auto" w:fill="auto"/>
            <w:hideMark/>
          </w:tcPr>
          <w:p w14:paraId="7FB956E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желатину, сировини для виробництва желатину для споживання людиною</w:t>
            </w:r>
          </w:p>
        </w:tc>
        <w:tc>
          <w:tcPr>
            <w:tcW w:w="7455" w:type="dxa"/>
            <w:tcBorders>
              <w:top w:val="nil"/>
              <w:left w:val="nil"/>
              <w:bottom w:val="nil"/>
              <w:right w:val="nil"/>
            </w:tcBorders>
            <w:shd w:val="clear" w:color="auto" w:fill="auto"/>
            <w:hideMark/>
          </w:tcPr>
          <w:p w14:paraId="04473C3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4"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XIV додатка III)</w:t>
            </w:r>
          </w:p>
        </w:tc>
        <w:tc>
          <w:tcPr>
            <w:tcW w:w="2040" w:type="dxa"/>
            <w:tcBorders>
              <w:top w:val="nil"/>
              <w:left w:val="nil"/>
              <w:bottom w:val="nil"/>
              <w:right w:val="nil"/>
            </w:tcBorders>
            <w:shd w:val="clear" w:color="auto" w:fill="auto"/>
            <w:hideMark/>
          </w:tcPr>
          <w:p w14:paraId="3BDE36F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6F0716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19E9F16" w14:textId="77777777" w:rsidTr="00610C37">
        <w:tc>
          <w:tcPr>
            <w:tcW w:w="660" w:type="dxa"/>
            <w:tcBorders>
              <w:top w:val="nil"/>
              <w:left w:val="nil"/>
              <w:bottom w:val="nil"/>
              <w:right w:val="nil"/>
            </w:tcBorders>
            <w:shd w:val="clear" w:color="auto" w:fill="auto"/>
            <w:hideMark/>
          </w:tcPr>
          <w:p w14:paraId="46787F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14.</w:t>
            </w:r>
          </w:p>
        </w:tc>
        <w:tc>
          <w:tcPr>
            <w:tcW w:w="2640" w:type="dxa"/>
            <w:tcBorders>
              <w:top w:val="nil"/>
              <w:left w:val="nil"/>
              <w:bottom w:val="nil"/>
              <w:right w:val="nil"/>
            </w:tcBorders>
            <w:shd w:val="clear" w:color="auto" w:fill="auto"/>
            <w:hideMark/>
          </w:tcPr>
          <w:p w14:paraId="17CA9EB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оброблених шлунків, пузирів та кишок</w:t>
            </w:r>
          </w:p>
        </w:tc>
        <w:tc>
          <w:tcPr>
            <w:tcW w:w="7455" w:type="dxa"/>
            <w:tcBorders>
              <w:top w:val="nil"/>
              <w:left w:val="nil"/>
              <w:bottom w:val="nil"/>
              <w:right w:val="nil"/>
            </w:tcBorders>
            <w:shd w:val="clear" w:color="auto" w:fill="auto"/>
            <w:hideMark/>
          </w:tcPr>
          <w:p w14:paraId="5338309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5"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XIII додатка III)</w:t>
            </w:r>
          </w:p>
        </w:tc>
        <w:tc>
          <w:tcPr>
            <w:tcW w:w="2040" w:type="dxa"/>
            <w:tcBorders>
              <w:top w:val="nil"/>
              <w:left w:val="nil"/>
              <w:bottom w:val="nil"/>
              <w:right w:val="nil"/>
            </w:tcBorders>
            <w:shd w:val="clear" w:color="auto" w:fill="auto"/>
            <w:hideMark/>
          </w:tcPr>
          <w:p w14:paraId="2DAC133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D69744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00FCBB0" w14:textId="77777777" w:rsidTr="00610C37">
        <w:tc>
          <w:tcPr>
            <w:tcW w:w="660" w:type="dxa"/>
            <w:tcBorders>
              <w:top w:val="nil"/>
              <w:left w:val="nil"/>
              <w:bottom w:val="nil"/>
              <w:right w:val="nil"/>
            </w:tcBorders>
            <w:shd w:val="clear" w:color="auto" w:fill="auto"/>
            <w:hideMark/>
          </w:tcPr>
          <w:p w14:paraId="0D49D9E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15.</w:t>
            </w:r>
          </w:p>
        </w:tc>
        <w:tc>
          <w:tcPr>
            <w:tcW w:w="2640" w:type="dxa"/>
            <w:tcBorders>
              <w:top w:val="nil"/>
              <w:left w:val="nil"/>
              <w:bottom w:val="nil"/>
              <w:right w:val="nil"/>
            </w:tcBorders>
            <w:shd w:val="clear" w:color="auto" w:fill="auto"/>
            <w:hideMark/>
          </w:tcPr>
          <w:p w14:paraId="6539FEC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колагену</w:t>
            </w:r>
          </w:p>
        </w:tc>
        <w:tc>
          <w:tcPr>
            <w:tcW w:w="7455" w:type="dxa"/>
            <w:tcBorders>
              <w:top w:val="nil"/>
              <w:left w:val="nil"/>
              <w:bottom w:val="nil"/>
              <w:right w:val="nil"/>
            </w:tcBorders>
            <w:shd w:val="clear" w:color="auto" w:fill="auto"/>
            <w:hideMark/>
          </w:tcPr>
          <w:p w14:paraId="7CF04CD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6"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(секція XV додатка III)</w:t>
            </w:r>
          </w:p>
        </w:tc>
        <w:tc>
          <w:tcPr>
            <w:tcW w:w="2040" w:type="dxa"/>
            <w:tcBorders>
              <w:top w:val="nil"/>
              <w:left w:val="nil"/>
              <w:bottom w:val="nil"/>
              <w:right w:val="nil"/>
            </w:tcBorders>
            <w:shd w:val="clear" w:color="auto" w:fill="auto"/>
            <w:hideMark/>
          </w:tcPr>
          <w:p w14:paraId="29C1D7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0C71AD3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2F49EFD" w14:textId="77777777" w:rsidTr="00610C37">
        <w:tc>
          <w:tcPr>
            <w:tcW w:w="660" w:type="dxa"/>
            <w:tcBorders>
              <w:top w:val="nil"/>
              <w:left w:val="nil"/>
              <w:bottom w:val="nil"/>
              <w:right w:val="nil"/>
            </w:tcBorders>
            <w:shd w:val="clear" w:color="auto" w:fill="auto"/>
            <w:hideMark/>
          </w:tcPr>
          <w:p w14:paraId="7905E03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16.</w:t>
            </w:r>
          </w:p>
        </w:tc>
        <w:tc>
          <w:tcPr>
            <w:tcW w:w="2640" w:type="dxa"/>
            <w:tcBorders>
              <w:top w:val="nil"/>
              <w:left w:val="nil"/>
              <w:bottom w:val="nil"/>
              <w:right w:val="nil"/>
            </w:tcBorders>
            <w:shd w:val="clear" w:color="auto" w:fill="auto"/>
            <w:hideMark/>
          </w:tcPr>
          <w:p w14:paraId="7176E66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меду та продуктів бджільництва</w:t>
            </w:r>
          </w:p>
        </w:tc>
        <w:tc>
          <w:tcPr>
            <w:tcW w:w="7455" w:type="dxa"/>
            <w:tcBorders>
              <w:top w:val="nil"/>
              <w:left w:val="nil"/>
              <w:bottom w:val="nil"/>
              <w:right w:val="nil"/>
            </w:tcBorders>
            <w:shd w:val="clear" w:color="auto" w:fill="auto"/>
            <w:hideMark/>
          </w:tcPr>
          <w:p w14:paraId="79712DC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2001/110/ЄС від 20 грудня 2001 р. щодо меду</w:t>
            </w:r>
          </w:p>
        </w:tc>
        <w:tc>
          <w:tcPr>
            <w:tcW w:w="2040" w:type="dxa"/>
            <w:tcBorders>
              <w:top w:val="nil"/>
              <w:left w:val="nil"/>
              <w:bottom w:val="nil"/>
              <w:right w:val="nil"/>
            </w:tcBorders>
            <w:shd w:val="clear" w:color="auto" w:fill="auto"/>
            <w:hideMark/>
          </w:tcPr>
          <w:p w14:paraId="05F5B54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E3784F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r>
      <w:tr w:rsidR="00610C37" w:rsidRPr="00610C37" w14:paraId="07C64E9E" w14:textId="77777777" w:rsidTr="00610C37">
        <w:tc>
          <w:tcPr>
            <w:tcW w:w="660" w:type="dxa"/>
            <w:tcBorders>
              <w:top w:val="nil"/>
              <w:left w:val="nil"/>
              <w:bottom w:val="nil"/>
              <w:right w:val="nil"/>
            </w:tcBorders>
            <w:shd w:val="clear" w:color="auto" w:fill="auto"/>
            <w:hideMark/>
          </w:tcPr>
          <w:p w14:paraId="2D84570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17.</w:t>
            </w:r>
          </w:p>
        </w:tc>
        <w:tc>
          <w:tcPr>
            <w:tcW w:w="2640" w:type="dxa"/>
            <w:tcBorders>
              <w:top w:val="nil"/>
              <w:left w:val="nil"/>
              <w:bottom w:val="nil"/>
              <w:right w:val="nil"/>
            </w:tcBorders>
            <w:shd w:val="clear" w:color="auto" w:fill="auto"/>
            <w:hideMark/>
          </w:tcPr>
          <w:p w14:paraId="490AAE6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харчових добавок (усіх харчових добавок та барвників)</w:t>
            </w:r>
          </w:p>
        </w:tc>
        <w:tc>
          <w:tcPr>
            <w:tcW w:w="7455" w:type="dxa"/>
            <w:tcBorders>
              <w:top w:val="nil"/>
              <w:left w:val="nil"/>
              <w:bottom w:val="nil"/>
              <w:right w:val="nil"/>
            </w:tcBorders>
            <w:shd w:val="clear" w:color="auto" w:fill="auto"/>
            <w:hideMark/>
          </w:tcPr>
          <w:p w14:paraId="39D0CA7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1331/2008 від 16 грудня 2008 р., яким визначається загальна процедура видачі дозволів на харчові добавки, харчові ферменти і харчові ароматизатори</w:t>
            </w:r>
          </w:p>
        </w:tc>
        <w:tc>
          <w:tcPr>
            <w:tcW w:w="2040" w:type="dxa"/>
            <w:tcBorders>
              <w:top w:val="nil"/>
              <w:left w:val="nil"/>
              <w:bottom w:val="nil"/>
              <w:right w:val="nil"/>
            </w:tcBorders>
            <w:shd w:val="clear" w:color="auto" w:fill="auto"/>
            <w:hideMark/>
          </w:tcPr>
          <w:p w14:paraId="19F3B0B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4CF178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98850E2" w14:textId="77777777" w:rsidTr="00610C37">
        <w:tc>
          <w:tcPr>
            <w:tcW w:w="660" w:type="dxa"/>
            <w:tcBorders>
              <w:top w:val="nil"/>
              <w:left w:val="nil"/>
              <w:bottom w:val="nil"/>
              <w:right w:val="nil"/>
            </w:tcBorders>
            <w:shd w:val="clear" w:color="auto" w:fill="auto"/>
            <w:hideMark/>
          </w:tcPr>
          <w:p w14:paraId="5DC2BC3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2BA97D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B60E0F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(ЄC) № 1333/2008 від 16 грудня 2008 р. щодо харчових добавок</w:t>
            </w:r>
          </w:p>
        </w:tc>
        <w:tc>
          <w:tcPr>
            <w:tcW w:w="2040" w:type="dxa"/>
            <w:tcBorders>
              <w:top w:val="nil"/>
              <w:left w:val="nil"/>
              <w:bottom w:val="nil"/>
              <w:right w:val="nil"/>
            </w:tcBorders>
            <w:shd w:val="clear" w:color="auto" w:fill="auto"/>
            <w:hideMark/>
          </w:tcPr>
          <w:p w14:paraId="6EA40C5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67B76C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420AFB5" w14:textId="77777777" w:rsidTr="00610C37">
        <w:tc>
          <w:tcPr>
            <w:tcW w:w="660" w:type="dxa"/>
            <w:tcBorders>
              <w:top w:val="nil"/>
              <w:left w:val="nil"/>
              <w:bottom w:val="nil"/>
              <w:right w:val="nil"/>
            </w:tcBorders>
            <w:shd w:val="clear" w:color="auto" w:fill="auto"/>
            <w:hideMark/>
          </w:tcPr>
          <w:p w14:paraId="2D93EED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F3E171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C09235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231/2012 від 9 березня 2012 р., яким встановлюються технічні вимоги до харчових добавок, перерахованих у додатках II і III до Регламенту Європейського Парламенту та Ради (ЄС) № 1333/2008</w:t>
            </w:r>
          </w:p>
        </w:tc>
        <w:tc>
          <w:tcPr>
            <w:tcW w:w="2040" w:type="dxa"/>
            <w:tcBorders>
              <w:top w:val="nil"/>
              <w:left w:val="nil"/>
              <w:bottom w:val="nil"/>
              <w:right w:val="nil"/>
            </w:tcBorders>
            <w:shd w:val="clear" w:color="auto" w:fill="auto"/>
            <w:hideMark/>
          </w:tcPr>
          <w:p w14:paraId="759E048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A2121F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55D56E5" w14:textId="77777777" w:rsidTr="00610C37">
        <w:tc>
          <w:tcPr>
            <w:tcW w:w="660" w:type="dxa"/>
            <w:tcBorders>
              <w:top w:val="nil"/>
              <w:left w:val="nil"/>
              <w:bottom w:val="nil"/>
              <w:right w:val="nil"/>
            </w:tcBorders>
            <w:shd w:val="clear" w:color="auto" w:fill="auto"/>
            <w:hideMark/>
          </w:tcPr>
          <w:p w14:paraId="2501AEB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C975A3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56C1C3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234/2011 від 10 березня 2011 р. щодо виконання Регламенту Європейського Парламенту та Ради (ЄС) № 1331/2008, яким запроваджується спільний порядок надання дозволів на харчові добавки, харчові ферменти та харчові ароматизатори</w:t>
            </w:r>
          </w:p>
        </w:tc>
        <w:tc>
          <w:tcPr>
            <w:tcW w:w="2040" w:type="dxa"/>
            <w:tcBorders>
              <w:top w:val="nil"/>
              <w:left w:val="nil"/>
              <w:bottom w:val="nil"/>
              <w:right w:val="nil"/>
            </w:tcBorders>
            <w:shd w:val="clear" w:color="auto" w:fill="auto"/>
            <w:hideMark/>
          </w:tcPr>
          <w:p w14:paraId="7F831A9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3A0A81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B3DE6D8" w14:textId="77777777" w:rsidTr="00610C37">
        <w:tc>
          <w:tcPr>
            <w:tcW w:w="660" w:type="dxa"/>
            <w:tcBorders>
              <w:top w:val="nil"/>
              <w:left w:val="nil"/>
              <w:bottom w:val="nil"/>
              <w:right w:val="nil"/>
            </w:tcBorders>
            <w:shd w:val="clear" w:color="auto" w:fill="auto"/>
            <w:hideMark/>
          </w:tcPr>
          <w:p w14:paraId="08DB4F2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18.</w:t>
            </w:r>
          </w:p>
        </w:tc>
        <w:tc>
          <w:tcPr>
            <w:tcW w:w="2640" w:type="dxa"/>
            <w:tcBorders>
              <w:top w:val="nil"/>
              <w:left w:val="nil"/>
              <w:bottom w:val="nil"/>
              <w:right w:val="nil"/>
            </w:tcBorders>
            <w:shd w:val="clear" w:color="auto" w:fill="auto"/>
            <w:hideMark/>
          </w:tcPr>
          <w:p w14:paraId="6079763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ароматизаторів</w:t>
            </w:r>
          </w:p>
        </w:tc>
        <w:tc>
          <w:tcPr>
            <w:tcW w:w="7455" w:type="dxa"/>
            <w:tcBorders>
              <w:top w:val="nil"/>
              <w:left w:val="nil"/>
              <w:bottom w:val="nil"/>
              <w:right w:val="nil"/>
            </w:tcBorders>
            <w:shd w:val="clear" w:color="auto" w:fill="auto"/>
            <w:hideMark/>
          </w:tcPr>
          <w:p w14:paraId="2EB837E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27" w:tgtFrame="_blank" w:history="1">
              <w:r w:rsidRPr="00610C37">
                <w:rPr>
                  <w:rFonts w:ascii="Times New Roman" w:eastAsia="Times New Roman" w:hAnsi="Times New Roman" w:cs="Times New Roman"/>
                  <w:color w:val="000099"/>
                  <w:sz w:val="24"/>
                  <w:szCs w:val="24"/>
                  <w:u w:val="single"/>
                  <w:lang w:eastAsia="uk-UA"/>
                </w:rPr>
                <w:t>№ 1334/2008</w:t>
              </w:r>
            </w:hyperlink>
            <w:r w:rsidRPr="00610C37">
              <w:rPr>
                <w:rFonts w:ascii="Times New Roman" w:eastAsia="Times New Roman" w:hAnsi="Times New Roman" w:cs="Times New Roman"/>
                <w:sz w:val="24"/>
                <w:szCs w:val="24"/>
                <w:lang w:eastAsia="uk-UA"/>
              </w:rPr>
              <w:t> від 16 грудня 2008 р. щодо ароматизаторів та деяких харчових інгредієнтів з ароматизованими властивостями, що застосовуються в харчових продуктах, та щодо внесення змін до Регламенту Ради (ЄС) № 1601/91, Регламентів (ЄС) № 2232/96 і </w:t>
            </w:r>
            <w:hyperlink r:id="rId28" w:tgtFrame="_blank" w:history="1">
              <w:r w:rsidRPr="00610C37">
                <w:rPr>
                  <w:rFonts w:ascii="Times New Roman" w:eastAsia="Times New Roman" w:hAnsi="Times New Roman" w:cs="Times New Roman"/>
                  <w:color w:val="000099"/>
                  <w:sz w:val="24"/>
                  <w:szCs w:val="24"/>
                  <w:u w:val="single"/>
                  <w:lang w:eastAsia="uk-UA"/>
                </w:rPr>
                <w:t>№ 110/2008</w:t>
              </w:r>
            </w:hyperlink>
            <w:r w:rsidRPr="00610C37">
              <w:rPr>
                <w:rFonts w:ascii="Times New Roman" w:eastAsia="Times New Roman" w:hAnsi="Times New Roman" w:cs="Times New Roman"/>
                <w:sz w:val="24"/>
                <w:szCs w:val="24"/>
                <w:lang w:eastAsia="uk-UA"/>
              </w:rPr>
              <w:t> та Директиви 2000/13/ЄС</w:t>
            </w:r>
          </w:p>
        </w:tc>
        <w:tc>
          <w:tcPr>
            <w:tcW w:w="2040" w:type="dxa"/>
            <w:tcBorders>
              <w:top w:val="nil"/>
              <w:left w:val="nil"/>
              <w:bottom w:val="nil"/>
              <w:right w:val="nil"/>
            </w:tcBorders>
            <w:shd w:val="clear" w:color="auto" w:fill="auto"/>
            <w:hideMark/>
          </w:tcPr>
          <w:p w14:paraId="6C4472C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8F507E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08CC35B" w14:textId="77777777" w:rsidTr="00610C37">
        <w:tc>
          <w:tcPr>
            <w:tcW w:w="660" w:type="dxa"/>
            <w:tcBorders>
              <w:top w:val="nil"/>
              <w:left w:val="nil"/>
              <w:bottom w:val="nil"/>
              <w:right w:val="nil"/>
            </w:tcBorders>
            <w:shd w:val="clear" w:color="auto" w:fill="auto"/>
            <w:hideMark/>
          </w:tcPr>
          <w:p w14:paraId="60CD947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9C60C5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DD5829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234/2011 від 10 березня 2011 р. щодо виконання Регламенту Європейського Парламенту та Ради (ЄС) № 1331/2008, яким запроваджується спільний порядок надання дозволів на харчові добавки, харчові ферменти та харчові ароматизатори</w:t>
            </w:r>
          </w:p>
        </w:tc>
        <w:tc>
          <w:tcPr>
            <w:tcW w:w="2040" w:type="dxa"/>
            <w:tcBorders>
              <w:top w:val="nil"/>
              <w:left w:val="nil"/>
              <w:bottom w:val="nil"/>
              <w:right w:val="nil"/>
            </w:tcBorders>
            <w:shd w:val="clear" w:color="auto" w:fill="auto"/>
            <w:hideMark/>
          </w:tcPr>
          <w:p w14:paraId="13007C4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4AD89D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7EAEDCA" w14:textId="77777777" w:rsidTr="00610C37">
        <w:tc>
          <w:tcPr>
            <w:tcW w:w="660" w:type="dxa"/>
            <w:tcBorders>
              <w:top w:val="nil"/>
              <w:left w:val="nil"/>
              <w:bottom w:val="nil"/>
              <w:right w:val="nil"/>
            </w:tcBorders>
            <w:shd w:val="clear" w:color="auto" w:fill="auto"/>
            <w:hideMark/>
          </w:tcPr>
          <w:p w14:paraId="132F6F4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DCBA10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7ED348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2065/2003 від 10 листопада 2003 р. щодо ароматизаторів із запахом копчення, що використовуються в харчових продуктах</w:t>
            </w:r>
          </w:p>
        </w:tc>
        <w:tc>
          <w:tcPr>
            <w:tcW w:w="2040" w:type="dxa"/>
            <w:tcBorders>
              <w:top w:val="nil"/>
              <w:left w:val="nil"/>
              <w:bottom w:val="nil"/>
              <w:right w:val="nil"/>
            </w:tcBorders>
            <w:shd w:val="clear" w:color="auto" w:fill="auto"/>
            <w:hideMark/>
          </w:tcPr>
          <w:p w14:paraId="5205E91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7CC692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521D666" w14:textId="77777777" w:rsidTr="00610C37">
        <w:tc>
          <w:tcPr>
            <w:tcW w:w="660" w:type="dxa"/>
            <w:tcBorders>
              <w:top w:val="nil"/>
              <w:left w:val="nil"/>
              <w:bottom w:val="nil"/>
              <w:right w:val="nil"/>
            </w:tcBorders>
            <w:shd w:val="clear" w:color="auto" w:fill="auto"/>
            <w:hideMark/>
          </w:tcPr>
          <w:p w14:paraId="5AB1121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60F963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F023C4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872/2012 від 1 жовтня 2012 р., яким затверджується перелік ароматизаторів відповідно до положень Регламенту (ЄС) № </w:t>
            </w:r>
            <w:r w:rsidRPr="00610C37">
              <w:rPr>
                <w:rFonts w:ascii="Times New Roman" w:eastAsia="Times New Roman" w:hAnsi="Times New Roman" w:cs="Times New Roman"/>
                <w:sz w:val="24"/>
                <w:szCs w:val="24"/>
                <w:lang w:eastAsia="uk-UA"/>
              </w:rPr>
              <w:lastRenderedPageBreak/>
              <w:t>2232/96 та додатка I до Регламенту Європейського Парламенту та Ради (ЄС) </w:t>
            </w:r>
            <w:hyperlink r:id="rId29" w:tgtFrame="_blank" w:history="1">
              <w:r w:rsidRPr="00610C37">
                <w:rPr>
                  <w:rFonts w:ascii="Times New Roman" w:eastAsia="Times New Roman" w:hAnsi="Times New Roman" w:cs="Times New Roman"/>
                  <w:color w:val="000099"/>
                  <w:sz w:val="24"/>
                  <w:szCs w:val="24"/>
                  <w:u w:val="single"/>
                  <w:lang w:eastAsia="uk-UA"/>
                </w:rPr>
                <w:t>№ 1334/2008</w:t>
              </w:r>
            </w:hyperlink>
            <w:r w:rsidRPr="00610C37">
              <w:rPr>
                <w:rFonts w:ascii="Times New Roman" w:eastAsia="Times New Roman" w:hAnsi="Times New Roman" w:cs="Times New Roman"/>
                <w:sz w:val="24"/>
                <w:szCs w:val="24"/>
                <w:lang w:eastAsia="uk-UA"/>
              </w:rPr>
              <w:t> та яким скасовується Регламент Комісії (ЄС) № 1565/2000 та Рішення Комісії 1999/217/ЄС</w:t>
            </w:r>
          </w:p>
        </w:tc>
        <w:tc>
          <w:tcPr>
            <w:tcW w:w="2040" w:type="dxa"/>
            <w:tcBorders>
              <w:top w:val="nil"/>
              <w:left w:val="nil"/>
              <w:bottom w:val="nil"/>
              <w:right w:val="nil"/>
            </w:tcBorders>
            <w:shd w:val="clear" w:color="auto" w:fill="auto"/>
            <w:hideMark/>
          </w:tcPr>
          <w:p w14:paraId="03CF658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4675ED6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96B75B2" w14:textId="77777777" w:rsidTr="00610C37">
        <w:tc>
          <w:tcPr>
            <w:tcW w:w="660" w:type="dxa"/>
            <w:tcBorders>
              <w:top w:val="nil"/>
              <w:left w:val="nil"/>
              <w:bottom w:val="nil"/>
              <w:right w:val="nil"/>
            </w:tcBorders>
            <w:shd w:val="clear" w:color="auto" w:fill="auto"/>
            <w:hideMark/>
          </w:tcPr>
          <w:p w14:paraId="6E2AC73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A288F3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10B514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873/2012 від 1 жовтня 2012 р. щодо перехідних заходів, переліку ароматизаторів та вихідних матеріалів відповідно до додатка I до Регламенту Європейського Парламенту та Ради (ЄС) </w:t>
            </w:r>
            <w:hyperlink r:id="rId30" w:tgtFrame="_blank" w:history="1">
              <w:r w:rsidRPr="00610C37">
                <w:rPr>
                  <w:rFonts w:ascii="Times New Roman" w:eastAsia="Times New Roman" w:hAnsi="Times New Roman" w:cs="Times New Roman"/>
                  <w:color w:val="000099"/>
                  <w:sz w:val="24"/>
                  <w:szCs w:val="24"/>
                  <w:u w:val="single"/>
                  <w:lang w:eastAsia="uk-UA"/>
                </w:rPr>
                <w:t>№ 1334/2008</w:t>
              </w:r>
            </w:hyperlink>
          </w:p>
        </w:tc>
        <w:tc>
          <w:tcPr>
            <w:tcW w:w="2040" w:type="dxa"/>
            <w:tcBorders>
              <w:top w:val="nil"/>
              <w:left w:val="nil"/>
              <w:bottom w:val="nil"/>
              <w:right w:val="nil"/>
            </w:tcBorders>
            <w:shd w:val="clear" w:color="auto" w:fill="auto"/>
            <w:hideMark/>
          </w:tcPr>
          <w:p w14:paraId="2A38F27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5BAC6D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A095B10" w14:textId="77777777" w:rsidTr="00610C37">
        <w:tc>
          <w:tcPr>
            <w:tcW w:w="660" w:type="dxa"/>
            <w:tcBorders>
              <w:top w:val="nil"/>
              <w:left w:val="nil"/>
              <w:bottom w:val="nil"/>
              <w:right w:val="nil"/>
            </w:tcBorders>
            <w:shd w:val="clear" w:color="auto" w:fill="auto"/>
            <w:hideMark/>
          </w:tcPr>
          <w:p w14:paraId="3A8EFD6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19.</w:t>
            </w:r>
          </w:p>
        </w:tc>
        <w:tc>
          <w:tcPr>
            <w:tcW w:w="2640" w:type="dxa"/>
            <w:tcBorders>
              <w:top w:val="nil"/>
              <w:left w:val="nil"/>
              <w:bottom w:val="nil"/>
              <w:right w:val="nil"/>
            </w:tcBorders>
            <w:shd w:val="clear" w:color="auto" w:fill="auto"/>
            <w:hideMark/>
          </w:tcPr>
          <w:p w14:paraId="1A9BA2F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ензимів</w:t>
            </w:r>
          </w:p>
        </w:tc>
        <w:tc>
          <w:tcPr>
            <w:tcW w:w="7455" w:type="dxa"/>
            <w:tcBorders>
              <w:top w:val="nil"/>
              <w:left w:val="nil"/>
              <w:bottom w:val="nil"/>
              <w:right w:val="nil"/>
            </w:tcBorders>
            <w:shd w:val="clear" w:color="auto" w:fill="auto"/>
            <w:hideMark/>
          </w:tcPr>
          <w:p w14:paraId="5FC8D6E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1332/2008 від 16 грудня 2008 р. щодо харчових ензимів</w:t>
            </w:r>
          </w:p>
        </w:tc>
        <w:tc>
          <w:tcPr>
            <w:tcW w:w="2040" w:type="dxa"/>
            <w:tcBorders>
              <w:top w:val="nil"/>
              <w:left w:val="nil"/>
              <w:bottom w:val="nil"/>
              <w:right w:val="nil"/>
            </w:tcBorders>
            <w:shd w:val="clear" w:color="auto" w:fill="auto"/>
            <w:hideMark/>
          </w:tcPr>
          <w:p w14:paraId="36E9DDB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4ECC33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817CA50" w14:textId="77777777" w:rsidTr="00610C37">
        <w:tc>
          <w:tcPr>
            <w:tcW w:w="660" w:type="dxa"/>
            <w:tcBorders>
              <w:top w:val="nil"/>
              <w:left w:val="nil"/>
              <w:bottom w:val="nil"/>
              <w:right w:val="nil"/>
            </w:tcBorders>
            <w:shd w:val="clear" w:color="auto" w:fill="auto"/>
            <w:hideMark/>
          </w:tcPr>
          <w:p w14:paraId="63F73EF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F38695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22F25D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IV. Інші заходи, які зазначені у Главі IV (Санітарні та фітосанітарні заходи) (додаток IV-С)</w:t>
            </w:r>
          </w:p>
        </w:tc>
        <w:tc>
          <w:tcPr>
            <w:tcW w:w="2040" w:type="dxa"/>
            <w:tcBorders>
              <w:top w:val="nil"/>
              <w:left w:val="nil"/>
              <w:bottom w:val="nil"/>
              <w:right w:val="nil"/>
            </w:tcBorders>
            <w:shd w:val="clear" w:color="auto" w:fill="auto"/>
            <w:hideMark/>
          </w:tcPr>
          <w:p w14:paraId="75CBC27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24F0E1E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3789037D" w14:textId="77777777" w:rsidTr="00610C37">
        <w:trPr>
          <w:trHeight w:val="1125"/>
        </w:trPr>
        <w:tc>
          <w:tcPr>
            <w:tcW w:w="660" w:type="dxa"/>
            <w:vMerge w:val="restart"/>
            <w:tcBorders>
              <w:top w:val="nil"/>
              <w:left w:val="nil"/>
              <w:bottom w:val="nil"/>
              <w:right w:val="nil"/>
            </w:tcBorders>
            <w:shd w:val="clear" w:color="auto" w:fill="auto"/>
            <w:hideMark/>
          </w:tcPr>
          <w:p w14:paraId="53B9460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w:t>
            </w:r>
          </w:p>
        </w:tc>
        <w:tc>
          <w:tcPr>
            <w:tcW w:w="2640" w:type="dxa"/>
            <w:vMerge w:val="restart"/>
            <w:tcBorders>
              <w:top w:val="nil"/>
              <w:left w:val="nil"/>
              <w:bottom w:val="nil"/>
              <w:right w:val="nil"/>
            </w:tcBorders>
            <w:shd w:val="clear" w:color="auto" w:fill="auto"/>
            <w:hideMark/>
          </w:tcPr>
          <w:p w14:paraId="05BFD0F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хімічних речовин, які мігрують з пакувальних матеріалів</w:t>
            </w:r>
          </w:p>
        </w:tc>
        <w:tc>
          <w:tcPr>
            <w:tcW w:w="7455" w:type="dxa"/>
            <w:tcBorders>
              <w:top w:val="nil"/>
              <w:left w:val="nil"/>
              <w:bottom w:val="nil"/>
              <w:right w:val="nil"/>
            </w:tcBorders>
            <w:shd w:val="clear" w:color="auto" w:fill="auto"/>
            <w:hideMark/>
          </w:tcPr>
          <w:p w14:paraId="2AC0281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1935/2004 від 27 жовтня 2004 р. щодо матеріалів та виробів, що контактують з харчовими продуктами, яким скасовуються Директиви 80/590/ЄЕС та </w:t>
            </w:r>
            <w:hyperlink r:id="rId31" w:tgtFrame="_blank" w:history="1">
              <w:r w:rsidRPr="00610C37">
                <w:rPr>
                  <w:rFonts w:ascii="Times New Roman" w:eastAsia="Times New Roman" w:hAnsi="Times New Roman" w:cs="Times New Roman"/>
                  <w:color w:val="000099"/>
                  <w:sz w:val="24"/>
                  <w:szCs w:val="24"/>
                  <w:u w:val="single"/>
                  <w:lang w:eastAsia="uk-UA"/>
                </w:rPr>
                <w:t>89/109/ЄЕС</w:t>
              </w:r>
            </w:hyperlink>
          </w:p>
        </w:tc>
        <w:tc>
          <w:tcPr>
            <w:tcW w:w="2040" w:type="dxa"/>
            <w:tcBorders>
              <w:top w:val="nil"/>
              <w:left w:val="nil"/>
              <w:bottom w:val="nil"/>
              <w:right w:val="nil"/>
            </w:tcBorders>
            <w:shd w:val="clear" w:color="auto" w:fill="auto"/>
            <w:hideMark/>
          </w:tcPr>
          <w:p w14:paraId="28CFA39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0C3EDD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AFF1842" w14:textId="77777777" w:rsidTr="00610C37">
        <w:trPr>
          <w:trHeight w:val="1125"/>
        </w:trPr>
        <w:tc>
          <w:tcPr>
            <w:tcW w:w="0" w:type="auto"/>
            <w:vMerge/>
            <w:tcBorders>
              <w:top w:val="nil"/>
              <w:left w:val="nil"/>
              <w:bottom w:val="nil"/>
              <w:right w:val="nil"/>
            </w:tcBorders>
            <w:shd w:val="clear" w:color="auto" w:fill="auto"/>
            <w:hideMark/>
          </w:tcPr>
          <w:p w14:paraId="1E57A1D6"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22E856E6"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65A8C5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2023/2006 від 22 грудня 2006 р. щодо перероблених пластикових матеріалів та виробів, призначених для контакту з харчовими продуктами, та щодо внесення змін до Регламенту (ЄС) № 2023/2006</w:t>
            </w:r>
          </w:p>
        </w:tc>
        <w:tc>
          <w:tcPr>
            <w:tcW w:w="2040" w:type="dxa"/>
            <w:tcBorders>
              <w:top w:val="nil"/>
              <w:left w:val="nil"/>
              <w:bottom w:val="nil"/>
              <w:right w:val="nil"/>
            </w:tcBorders>
            <w:shd w:val="clear" w:color="auto" w:fill="auto"/>
            <w:hideMark/>
          </w:tcPr>
          <w:p w14:paraId="1AC60CA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AE0BEA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415D91A7" w14:textId="77777777" w:rsidTr="00610C37">
        <w:tc>
          <w:tcPr>
            <w:tcW w:w="660" w:type="dxa"/>
            <w:tcBorders>
              <w:top w:val="nil"/>
              <w:left w:val="nil"/>
              <w:bottom w:val="nil"/>
              <w:right w:val="nil"/>
            </w:tcBorders>
            <w:shd w:val="clear" w:color="auto" w:fill="auto"/>
            <w:hideMark/>
          </w:tcPr>
          <w:p w14:paraId="0752850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3C62A5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45352C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82/711 від 18 жовтня 1982 р., якою запроваджуються базові норми, необхідні для перевірки міграції компонентів пластмасових матеріалів та виробів, призначених для контакту із харчовими продуктами</w:t>
            </w:r>
          </w:p>
        </w:tc>
        <w:tc>
          <w:tcPr>
            <w:tcW w:w="2040" w:type="dxa"/>
            <w:tcBorders>
              <w:top w:val="nil"/>
              <w:left w:val="nil"/>
              <w:bottom w:val="nil"/>
              <w:right w:val="nil"/>
            </w:tcBorders>
            <w:shd w:val="clear" w:color="auto" w:fill="auto"/>
            <w:hideMark/>
          </w:tcPr>
          <w:p w14:paraId="6B9B69D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4385D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0F50945" w14:textId="77777777" w:rsidTr="00610C37">
        <w:tc>
          <w:tcPr>
            <w:tcW w:w="660" w:type="dxa"/>
            <w:tcBorders>
              <w:top w:val="nil"/>
              <w:left w:val="nil"/>
              <w:bottom w:val="nil"/>
              <w:right w:val="nil"/>
            </w:tcBorders>
            <w:shd w:val="clear" w:color="auto" w:fill="auto"/>
            <w:hideMark/>
          </w:tcPr>
          <w:p w14:paraId="3DA978C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98A49B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93B0E3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85/572 від 19 грудня 1985 р., якою встановлюється перелік замінників, що повинні використовуватися під час перевірки міграції компонентів пластмасових матеріалів та виробів, призначених для контакту з харчовими продуктами</w:t>
            </w:r>
          </w:p>
        </w:tc>
        <w:tc>
          <w:tcPr>
            <w:tcW w:w="2040" w:type="dxa"/>
            <w:tcBorders>
              <w:top w:val="nil"/>
              <w:left w:val="nil"/>
              <w:bottom w:val="nil"/>
              <w:right w:val="nil"/>
            </w:tcBorders>
            <w:shd w:val="clear" w:color="auto" w:fill="auto"/>
            <w:hideMark/>
          </w:tcPr>
          <w:p w14:paraId="299DC6F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4E71A9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A4A9042" w14:textId="77777777" w:rsidTr="00610C37">
        <w:tc>
          <w:tcPr>
            <w:tcW w:w="660" w:type="dxa"/>
            <w:tcBorders>
              <w:top w:val="nil"/>
              <w:left w:val="nil"/>
              <w:bottom w:val="nil"/>
              <w:right w:val="nil"/>
            </w:tcBorders>
            <w:shd w:val="clear" w:color="auto" w:fill="auto"/>
            <w:hideMark/>
          </w:tcPr>
          <w:p w14:paraId="63718F2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68DCB6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8BFCD2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78/142 від 30 січня 1978 р. щодо наближення законодавств держав-членів стосовно матеріалів і виробів, які містять вінілхлорид і призначені для контакту з харчовими продуктами</w:t>
            </w:r>
          </w:p>
        </w:tc>
        <w:tc>
          <w:tcPr>
            <w:tcW w:w="2040" w:type="dxa"/>
            <w:tcBorders>
              <w:top w:val="nil"/>
              <w:left w:val="nil"/>
              <w:bottom w:val="nil"/>
              <w:right w:val="nil"/>
            </w:tcBorders>
            <w:shd w:val="clear" w:color="auto" w:fill="auto"/>
            <w:hideMark/>
          </w:tcPr>
          <w:p w14:paraId="512F5D7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1216C7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E3EE1F3" w14:textId="77777777" w:rsidTr="00610C37">
        <w:tc>
          <w:tcPr>
            <w:tcW w:w="660" w:type="dxa"/>
            <w:tcBorders>
              <w:top w:val="nil"/>
              <w:left w:val="nil"/>
              <w:bottom w:val="nil"/>
              <w:right w:val="nil"/>
            </w:tcBorders>
            <w:shd w:val="clear" w:color="auto" w:fill="auto"/>
            <w:hideMark/>
          </w:tcPr>
          <w:p w14:paraId="398CFFF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144148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BD42D3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2010/169 від 19 березня 2010 р. щодо невключення 2,4,4’-трихлоро-2’-гідроксідіфеніл ефіру у перелік добавок, які можуть застосовуватися у виробництві пластмасових матеріалів та виробів, призначених для контакту з харчовими продуктами</w:t>
            </w:r>
          </w:p>
        </w:tc>
        <w:tc>
          <w:tcPr>
            <w:tcW w:w="2040" w:type="dxa"/>
            <w:tcBorders>
              <w:top w:val="nil"/>
              <w:left w:val="nil"/>
              <w:bottom w:val="nil"/>
              <w:right w:val="nil"/>
            </w:tcBorders>
            <w:shd w:val="clear" w:color="auto" w:fill="auto"/>
            <w:hideMark/>
          </w:tcPr>
          <w:p w14:paraId="75D6D32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D700A1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3364C22C" w14:textId="77777777" w:rsidTr="00610C37">
        <w:tc>
          <w:tcPr>
            <w:tcW w:w="660" w:type="dxa"/>
            <w:tcBorders>
              <w:top w:val="nil"/>
              <w:left w:val="nil"/>
              <w:bottom w:val="nil"/>
              <w:right w:val="nil"/>
            </w:tcBorders>
            <w:shd w:val="clear" w:color="auto" w:fill="auto"/>
            <w:hideMark/>
          </w:tcPr>
          <w:p w14:paraId="2D6F14D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97EAB8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B885CA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84/500 від 15 жовтня 1984 р. щодо наближення законодавства держав-членів стосовно виробів з кераміки, призначених для контакту з харчовими продуктами</w:t>
            </w:r>
          </w:p>
        </w:tc>
        <w:tc>
          <w:tcPr>
            <w:tcW w:w="2040" w:type="dxa"/>
            <w:tcBorders>
              <w:top w:val="nil"/>
              <w:left w:val="nil"/>
              <w:bottom w:val="nil"/>
              <w:right w:val="nil"/>
            </w:tcBorders>
            <w:shd w:val="clear" w:color="auto" w:fill="auto"/>
            <w:hideMark/>
          </w:tcPr>
          <w:p w14:paraId="2958168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3648C3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005A122" w14:textId="77777777" w:rsidTr="00610C37">
        <w:tc>
          <w:tcPr>
            <w:tcW w:w="660" w:type="dxa"/>
            <w:tcBorders>
              <w:top w:val="nil"/>
              <w:left w:val="nil"/>
              <w:bottom w:val="nil"/>
              <w:right w:val="nil"/>
            </w:tcBorders>
            <w:shd w:val="clear" w:color="auto" w:fill="auto"/>
            <w:hideMark/>
          </w:tcPr>
          <w:p w14:paraId="3B79ECC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F7E2DA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6A9DD1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2007/42 від 29 червня 2007 р. щодо матеріалів і предметів, виготовлених з плівки регенерованої целюлози, призначених для контакту з харчовими продуктами</w:t>
            </w:r>
          </w:p>
        </w:tc>
        <w:tc>
          <w:tcPr>
            <w:tcW w:w="2040" w:type="dxa"/>
            <w:tcBorders>
              <w:top w:val="nil"/>
              <w:left w:val="nil"/>
              <w:bottom w:val="nil"/>
              <w:right w:val="nil"/>
            </w:tcBorders>
            <w:shd w:val="clear" w:color="auto" w:fill="auto"/>
            <w:hideMark/>
          </w:tcPr>
          <w:p w14:paraId="2D94C15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ECAAAC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29F9B88F" w14:textId="77777777" w:rsidTr="00610C37">
        <w:tc>
          <w:tcPr>
            <w:tcW w:w="660" w:type="dxa"/>
            <w:tcBorders>
              <w:top w:val="nil"/>
              <w:left w:val="nil"/>
              <w:bottom w:val="nil"/>
              <w:right w:val="nil"/>
            </w:tcBorders>
            <w:shd w:val="clear" w:color="auto" w:fill="auto"/>
            <w:hideMark/>
          </w:tcPr>
          <w:p w14:paraId="730341D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F026AB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AC4D55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1895/2005 від 18 листопада 2005 р. щодо обмеження застосування деяких епоксидних похідних в матеріалах і виробах, призначених для контакту з харчовими продуктами</w:t>
            </w:r>
          </w:p>
        </w:tc>
        <w:tc>
          <w:tcPr>
            <w:tcW w:w="2040" w:type="dxa"/>
            <w:tcBorders>
              <w:top w:val="nil"/>
              <w:left w:val="nil"/>
              <w:bottom w:val="nil"/>
              <w:right w:val="nil"/>
            </w:tcBorders>
            <w:shd w:val="clear" w:color="auto" w:fill="auto"/>
            <w:hideMark/>
          </w:tcPr>
          <w:p w14:paraId="6C39ECF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54458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6FF0DFDE" w14:textId="77777777" w:rsidTr="00610C37">
        <w:tc>
          <w:tcPr>
            <w:tcW w:w="660" w:type="dxa"/>
            <w:tcBorders>
              <w:top w:val="nil"/>
              <w:left w:val="nil"/>
              <w:bottom w:val="nil"/>
              <w:right w:val="nil"/>
            </w:tcBorders>
            <w:shd w:val="clear" w:color="auto" w:fill="auto"/>
            <w:hideMark/>
          </w:tcPr>
          <w:p w14:paraId="6C2A19B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629848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1CE236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450/2009 від 29 травня 2009 р. щодо активних та “інтелектуальних” матеріалів та предметів, призначених для контакту з харчовими продуктами</w:t>
            </w:r>
          </w:p>
        </w:tc>
        <w:tc>
          <w:tcPr>
            <w:tcW w:w="2040" w:type="dxa"/>
            <w:tcBorders>
              <w:top w:val="nil"/>
              <w:left w:val="nil"/>
              <w:bottom w:val="nil"/>
              <w:right w:val="nil"/>
            </w:tcBorders>
            <w:shd w:val="clear" w:color="auto" w:fill="auto"/>
            <w:hideMark/>
          </w:tcPr>
          <w:p w14:paraId="7C3129F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524CD9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D08DDFF" w14:textId="77777777" w:rsidTr="00610C37">
        <w:tc>
          <w:tcPr>
            <w:tcW w:w="660" w:type="dxa"/>
            <w:tcBorders>
              <w:top w:val="nil"/>
              <w:left w:val="nil"/>
              <w:bottom w:val="nil"/>
              <w:right w:val="nil"/>
            </w:tcBorders>
            <w:shd w:val="clear" w:color="auto" w:fill="auto"/>
            <w:hideMark/>
          </w:tcPr>
          <w:p w14:paraId="06C92DB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EEB152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B974CF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10/2011 від 14 січня 2011 р. щодо пластмасових матеріалів та виробів, призначених для контакту з харчовими продуктами</w:t>
            </w:r>
          </w:p>
        </w:tc>
        <w:tc>
          <w:tcPr>
            <w:tcW w:w="2040" w:type="dxa"/>
            <w:tcBorders>
              <w:top w:val="nil"/>
              <w:left w:val="nil"/>
              <w:bottom w:val="nil"/>
              <w:right w:val="nil"/>
            </w:tcBorders>
            <w:shd w:val="clear" w:color="auto" w:fill="auto"/>
            <w:hideMark/>
          </w:tcPr>
          <w:p w14:paraId="066F700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C29720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57568A5" w14:textId="77777777" w:rsidTr="00610C37">
        <w:trPr>
          <w:trHeight w:val="15"/>
        </w:trPr>
        <w:tc>
          <w:tcPr>
            <w:tcW w:w="660" w:type="dxa"/>
            <w:tcBorders>
              <w:top w:val="nil"/>
              <w:left w:val="nil"/>
              <w:bottom w:val="nil"/>
              <w:right w:val="nil"/>
            </w:tcBorders>
            <w:shd w:val="clear" w:color="auto" w:fill="auto"/>
            <w:hideMark/>
          </w:tcPr>
          <w:p w14:paraId="38395CE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BAEA90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697E6A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93/11/ЄЕС від 15 березня 1993 р. щодо вивільнення речовин N-нітроамінів і N-нітрозатів резиновими та еластомерними сосками та пустушками</w:t>
            </w:r>
          </w:p>
        </w:tc>
        <w:tc>
          <w:tcPr>
            <w:tcW w:w="2040" w:type="dxa"/>
            <w:tcBorders>
              <w:top w:val="nil"/>
              <w:left w:val="nil"/>
              <w:bottom w:val="nil"/>
              <w:right w:val="nil"/>
            </w:tcBorders>
            <w:shd w:val="clear" w:color="auto" w:fill="auto"/>
            <w:hideMark/>
          </w:tcPr>
          <w:p w14:paraId="4C77B44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74D244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3CBE9657" w14:textId="77777777" w:rsidTr="00610C37">
        <w:tc>
          <w:tcPr>
            <w:tcW w:w="660" w:type="dxa"/>
            <w:tcBorders>
              <w:top w:val="nil"/>
              <w:left w:val="nil"/>
              <w:bottom w:val="nil"/>
              <w:right w:val="nil"/>
            </w:tcBorders>
            <w:shd w:val="clear" w:color="auto" w:fill="auto"/>
            <w:hideMark/>
          </w:tcPr>
          <w:p w14:paraId="143C6C4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D123CE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FB644D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284/2011 від 22 березня 2011 р., яким встановлюються особливі вимоги та детальні правила щодо імпорту пластикового посуду із поліміаду та меламіну, який виготовлений або відправлений із Китайської Народної Республіки чи спеціального адміністративного регіону Гонконг</w:t>
            </w:r>
          </w:p>
        </w:tc>
        <w:tc>
          <w:tcPr>
            <w:tcW w:w="2040" w:type="dxa"/>
            <w:tcBorders>
              <w:top w:val="nil"/>
              <w:left w:val="nil"/>
              <w:bottom w:val="nil"/>
              <w:right w:val="nil"/>
            </w:tcBorders>
            <w:shd w:val="clear" w:color="auto" w:fill="auto"/>
            <w:hideMark/>
          </w:tcPr>
          <w:p w14:paraId="3E7C333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DC4AA1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ACB43EC" w14:textId="77777777" w:rsidTr="00610C37">
        <w:tc>
          <w:tcPr>
            <w:tcW w:w="660" w:type="dxa"/>
            <w:tcBorders>
              <w:top w:val="nil"/>
              <w:left w:val="nil"/>
              <w:bottom w:val="nil"/>
              <w:right w:val="nil"/>
            </w:tcBorders>
            <w:shd w:val="clear" w:color="auto" w:fill="auto"/>
            <w:hideMark/>
          </w:tcPr>
          <w:p w14:paraId="769A5AD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A9C2F7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4D5D32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282/2008 від 17 березня 2008 р. щодо переробленої пластмаси та виробів, призначених для контакту з харчовими продуктами</w:t>
            </w:r>
          </w:p>
        </w:tc>
        <w:tc>
          <w:tcPr>
            <w:tcW w:w="2040" w:type="dxa"/>
            <w:tcBorders>
              <w:top w:val="nil"/>
              <w:left w:val="nil"/>
              <w:bottom w:val="nil"/>
              <w:right w:val="nil"/>
            </w:tcBorders>
            <w:shd w:val="clear" w:color="auto" w:fill="auto"/>
            <w:hideMark/>
          </w:tcPr>
          <w:p w14:paraId="4A1260B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E15863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026A799" w14:textId="77777777" w:rsidTr="00610C37">
        <w:tc>
          <w:tcPr>
            <w:tcW w:w="660" w:type="dxa"/>
            <w:tcBorders>
              <w:top w:val="nil"/>
              <w:left w:val="nil"/>
              <w:bottom w:val="nil"/>
              <w:right w:val="nil"/>
            </w:tcBorders>
            <w:shd w:val="clear" w:color="auto" w:fill="auto"/>
            <w:hideMark/>
          </w:tcPr>
          <w:p w14:paraId="42F9A14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21.</w:t>
            </w:r>
          </w:p>
        </w:tc>
        <w:tc>
          <w:tcPr>
            <w:tcW w:w="2640" w:type="dxa"/>
            <w:tcBorders>
              <w:top w:val="nil"/>
              <w:left w:val="nil"/>
              <w:bottom w:val="nil"/>
              <w:right w:val="nil"/>
            </w:tcBorders>
            <w:shd w:val="clear" w:color="auto" w:fill="auto"/>
            <w:hideMark/>
          </w:tcPr>
          <w:p w14:paraId="7DAE0EB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композитних продуктів</w:t>
            </w:r>
          </w:p>
        </w:tc>
        <w:tc>
          <w:tcPr>
            <w:tcW w:w="7455" w:type="dxa"/>
            <w:tcBorders>
              <w:top w:val="nil"/>
              <w:left w:val="nil"/>
              <w:bottom w:val="nil"/>
              <w:right w:val="nil"/>
            </w:tcBorders>
            <w:shd w:val="clear" w:color="auto" w:fill="auto"/>
            <w:hideMark/>
          </w:tcPr>
          <w:p w14:paraId="19786DF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28/2012 від 11 січня 2012 р., яким встановлюються вимоги до сертифікації імпорту та транзиту через ЄС деяких композитних продуктів і вносяться зміни до Рішення 2007/275/ЄC і Регламенту (ЄC) № 1162/2009</w:t>
            </w:r>
          </w:p>
        </w:tc>
        <w:tc>
          <w:tcPr>
            <w:tcW w:w="2040" w:type="dxa"/>
            <w:tcBorders>
              <w:top w:val="nil"/>
              <w:left w:val="nil"/>
              <w:bottom w:val="nil"/>
              <w:right w:val="nil"/>
            </w:tcBorders>
            <w:shd w:val="clear" w:color="auto" w:fill="auto"/>
            <w:hideMark/>
          </w:tcPr>
          <w:p w14:paraId="3C1F2F3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3640BD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2021</w:t>
            </w:r>
          </w:p>
        </w:tc>
      </w:tr>
      <w:tr w:rsidR="00610C37" w:rsidRPr="00610C37" w14:paraId="10671DA5" w14:textId="77777777" w:rsidTr="00610C37">
        <w:tc>
          <w:tcPr>
            <w:tcW w:w="660" w:type="dxa"/>
            <w:tcBorders>
              <w:top w:val="nil"/>
              <w:left w:val="nil"/>
              <w:bottom w:val="nil"/>
              <w:right w:val="nil"/>
            </w:tcBorders>
            <w:shd w:val="clear" w:color="auto" w:fill="auto"/>
            <w:hideMark/>
          </w:tcPr>
          <w:p w14:paraId="65F85B6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3D7F29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E8331A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2007/275 від 17 квітня 2007 р. щодо переліку тварин і продуктів, які є предметом контролю на прикордонних інспекційних постах, відповідно до Директив Ради 91/496/ЄEC та </w:t>
            </w:r>
            <w:hyperlink r:id="rId32" w:tgtFrame="_blank" w:history="1">
              <w:r w:rsidRPr="00610C37">
                <w:rPr>
                  <w:rFonts w:ascii="Times New Roman" w:eastAsia="Times New Roman" w:hAnsi="Times New Roman" w:cs="Times New Roman"/>
                  <w:color w:val="000099"/>
                  <w:sz w:val="24"/>
                  <w:szCs w:val="24"/>
                  <w:u w:val="single"/>
                  <w:lang w:eastAsia="uk-UA"/>
                </w:rPr>
                <w:t>97/78/ЄC</w:t>
              </w:r>
            </w:hyperlink>
          </w:p>
        </w:tc>
        <w:tc>
          <w:tcPr>
            <w:tcW w:w="2040" w:type="dxa"/>
            <w:tcBorders>
              <w:top w:val="nil"/>
              <w:left w:val="nil"/>
              <w:bottom w:val="nil"/>
              <w:right w:val="nil"/>
            </w:tcBorders>
            <w:shd w:val="clear" w:color="auto" w:fill="auto"/>
            <w:hideMark/>
          </w:tcPr>
          <w:p w14:paraId="5A1390A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BA0519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3F6B7D6" w14:textId="77777777" w:rsidTr="00610C37">
        <w:tc>
          <w:tcPr>
            <w:tcW w:w="660" w:type="dxa"/>
            <w:tcBorders>
              <w:top w:val="nil"/>
              <w:left w:val="nil"/>
              <w:bottom w:val="nil"/>
              <w:right w:val="nil"/>
            </w:tcBorders>
            <w:shd w:val="clear" w:color="auto" w:fill="auto"/>
            <w:hideMark/>
          </w:tcPr>
          <w:p w14:paraId="5EE90C3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22.</w:t>
            </w:r>
          </w:p>
        </w:tc>
        <w:tc>
          <w:tcPr>
            <w:tcW w:w="2640" w:type="dxa"/>
            <w:tcBorders>
              <w:top w:val="nil"/>
              <w:left w:val="nil"/>
              <w:bottom w:val="nil"/>
              <w:right w:val="nil"/>
            </w:tcBorders>
            <w:shd w:val="clear" w:color="auto" w:fill="auto"/>
            <w:hideMark/>
          </w:tcPr>
          <w:p w14:paraId="2D86B2E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генетично модифікованих організмів (ГМО)*</w:t>
            </w:r>
          </w:p>
        </w:tc>
        <w:tc>
          <w:tcPr>
            <w:tcW w:w="7455" w:type="dxa"/>
            <w:tcBorders>
              <w:top w:val="nil"/>
              <w:left w:val="nil"/>
              <w:bottom w:val="nil"/>
              <w:right w:val="nil"/>
            </w:tcBorders>
            <w:shd w:val="clear" w:color="auto" w:fill="auto"/>
            <w:hideMark/>
          </w:tcPr>
          <w:p w14:paraId="238A641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Регламент Комісії (ЄС) № 641/2004 від 6 квітня 2004 р. щодо детальних правил для імплементації Регламенту (ЄС) № 1829/2003 Європейського Парламенту та Ради щодо заяв на дозвіл нових </w:t>
            </w:r>
            <w:r w:rsidRPr="00610C37">
              <w:rPr>
                <w:rFonts w:ascii="Times New Roman" w:eastAsia="Times New Roman" w:hAnsi="Times New Roman" w:cs="Times New Roman"/>
                <w:sz w:val="24"/>
                <w:szCs w:val="24"/>
                <w:lang w:eastAsia="uk-UA"/>
              </w:rPr>
              <w:lastRenderedPageBreak/>
              <w:t>генетично модифікованих харчових продуктів та кормів, нотифікації існуючих продуктів і випадкової або технічно неминучої присутності генетично модифікованого матеріалу, що виникає з позитивної оцінки ризику</w:t>
            </w:r>
          </w:p>
        </w:tc>
        <w:tc>
          <w:tcPr>
            <w:tcW w:w="2040" w:type="dxa"/>
            <w:tcBorders>
              <w:top w:val="nil"/>
              <w:left w:val="nil"/>
              <w:bottom w:val="nil"/>
              <w:right w:val="nil"/>
            </w:tcBorders>
            <w:shd w:val="clear" w:color="auto" w:fill="auto"/>
            <w:hideMark/>
          </w:tcPr>
          <w:p w14:paraId="0F2DCEB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6B5F596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326BD9AE" w14:textId="77777777" w:rsidTr="00610C37">
        <w:tc>
          <w:tcPr>
            <w:tcW w:w="15195" w:type="dxa"/>
            <w:gridSpan w:val="5"/>
            <w:tcBorders>
              <w:top w:val="nil"/>
              <w:left w:val="nil"/>
              <w:bottom w:val="nil"/>
              <w:right w:val="nil"/>
            </w:tcBorders>
            <w:shd w:val="clear" w:color="auto" w:fill="auto"/>
            <w:hideMark/>
          </w:tcPr>
          <w:p w14:paraId="6AF775B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__________ </w:t>
            </w:r>
            <w:r w:rsidRPr="00610C37">
              <w:rPr>
                <w:rFonts w:ascii="Times New Roman" w:eastAsia="Times New Roman" w:hAnsi="Times New Roman" w:cs="Times New Roman"/>
                <w:sz w:val="24"/>
                <w:szCs w:val="24"/>
                <w:lang w:eastAsia="uk-UA"/>
              </w:rPr>
              <w:br/>
            </w:r>
            <w:r w:rsidRPr="00610C37">
              <w:rPr>
                <w:rFonts w:ascii="Times New Roman" w:eastAsia="Times New Roman" w:hAnsi="Times New Roman" w:cs="Times New Roman"/>
                <w:color w:val="000000"/>
                <w:sz w:val="20"/>
                <w:szCs w:val="20"/>
                <w:lang w:eastAsia="uk-UA"/>
              </w:rPr>
              <w:t>* Ця Всеохоплююча стратегія включає також графік наближення законодавства України щодо генетично модифікованих організмів до актів законодавства ЄС, зазначених у додатку XXIX до Глави 6 Розділу V "Економічне та секторальне співробітництво".</w:t>
            </w:r>
          </w:p>
        </w:tc>
      </w:tr>
      <w:tr w:rsidR="00610C37" w:rsidRPr="00610C37" w14:paraId="615AA580" w14:textId="77777777" w:rsidTr="00610C37">
        <w:trPr>
          <w:trHeight w:val="900"/>
        </w:trPr>
        <w:tc>
          <w:tcPr>
            <w:tcW w:w="660" w:type="dxa"/>
            <w:tcBorders>
              <w:top w:val="nil"/>
              <w:left w:val="nil"/>
              <w:bottom w:val="nil"/>
              <w:right w:val="nil"/>
            </w:tcBorders>
            <w:shd w:val="clear" w:color="auto" w:fill="auto"/>
            <w:hideMark/>
          </w:tcPr>
          <w:p w14:paraId="6E8AA6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82CED7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E9EF20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1829/2003 від 22 вересня 2003 р. щодо генетично модифікованих харчових продуктів та кормів</w:t>
            </w:r>
          </w:p>
        </w:tc>
        <w:tc>
          <w:tcPr>
            <w:tcW w:w="2040" w:type="dxa"/>
            <w:tcBorders>
              <w:top w:val="nil"/>
              <w:left w:val="nil"/>
              <w:bottom w:val="nil"/>
              <w:right w:val="nil"/>
            </w:tcBorders>
            <w:shd w:val="clear" w:color="auto" w:fill="auto"/>
            <w:hideMark/>
          </w:tcPr>
          <w:p w14:paraId="42B7E3C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3AA8FC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781EA019" w14:textId="77777777" w:rsidTr="00610C37">
        <w:tc>
          <w:tcPr>
            <w:tcW w:w="660" w:type="dxa"/>
            <w:tcBorders>
              <w:top w:val="nil"/>
              <w:left w:val="nil"/>
              <w:bottom w:val="nil"/>
              <w:right w:val="nil"/>
            </w:tcBorders>
            <w:shd w:val="clear" w:color="auto" w:fill="auto"/>
            <w:hideMark/>
          </w:tcPr>
          <w:p w14:paraId="6D8C020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F36C14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2A188A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1830/2003 від 22 вересня 2003 р. щодо простежуваності та маркування генетично модифікованих організмів, а також простежуваності харчових продуктів і кормів, вироблених з використанням генетично модифікованих організмів, та щодо внесення змін до Директиви 2001/18/ЄС</w:t>
            </w:r>
          </w:p>
        </w:tc>
        <w:tc>
          <w:tcPr>
            <w:tcW w:w="2040" w:type="dxa"/>
            <w:tcBorders>
              <w:top w:val="nil"/>
              <w:left w:val="nil"/>
              <w:bottom w:val="nil"/>
              <w:right w:val="nil"/>
            </w:tcBorders>
            <w:shd w:val="clear" w:color="auto" w:fill="auto"/>
            <w:hideMark/>
          </w:tcPr>
          <w:p w14:paraId="6A04298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CBB4A4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63DE2B0C" w14:textId="77777777" w:rsidTr="00610C37">
        <w:tc>
          <w:tcPr>
            <w:tcW w:w="660" w:type="dxa"/>
            <w:tcBorders>
              <w:top w:val="nil"/>
              <w:left w:val="nil"/>
              <w:bottom w:val="nil"/>
              <w:right w:val="nil"/>
            </w:tcBorders>
            <w:shd w:val="clear" w:color="auto" w:fill="auto"/>
            <w:hideMark/>
          </w:tcPr>
          <w:p w14:paraId="49F0D26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6C45B8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5F77CD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V. Заходи, які повинні бути включені після наближення законодавства України до законодавства ЄС (додаток IV-D)</w:t>
            </w:r>
          </w:p>
        </w:tc>
        <w:tc>
          <w:tcPr>
            <w:tcW w:w="2040" w:type="dxa"/>
            <w:tcBorders>
              <w:top w:val="nil"/>
              <w:left w:val="nil"/>
              <w:bottom w:val="nil"/>
              <w:right w:val="nil"/>
            </w:tcBorders>
            <w:shd w:val="clear" w:color="auto" w:fill="auto"/>
            <w:hideMark/>
          </w:tcPr>
          <w:p w14:paraId="227E27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5CAC950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1B00AA57" w14:textId="77777777" w:rsidTr="00610C37">
        <w:tc>
          <w:tcPr>
            <w:tcW w:w="660" w:type="dxa"/>
            <w:tcBorders>
              <w:top w:val="nil"/>
              <w:left w:val="nil"/>
              <w:bottom w:val="nil"/>
              <w:right w:val="nil"/>
            </w:tcBorders>
            <w:shd w:val="clear" w:color="auto" w:fill="auto"/>
            <w:hideMark/>
          </w:tcPr>
          <w:p w14:paraId="5D264EB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23.</w:t>
            </w:r>
          </w:p>
        </w:tc>
        <w:tc>
          <w:tcPr>
            <w:tcW w:w="2640" w:type="dxa"/>
            <w:tcBorders>
              <w:top w:val="nil"/>
              <w:left w:val="nil"/>
              <w:bottom w:val="nil"/>
              <w:right w:val="nil"/>
            </w:tcBorders>
            <w:shd w:val="clear" w:color="auto" w:fill="auto"/>
            <w:hideMark/>
          </w:tcPr>
          <w:p w14:paraId="21A696C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забруднюючих речовин</w:t>
            </w:r>
          </w:p>
        </w:tc>
        <w:tc>
          <w:tcPr>
            <w:tcW w:w="7455" w:type="dxa"/>
            <w:tcBorders>
              <w:top w:val="nil"/>
              <w:left w:val="nil"/>
              <w:bottom w:val="nil"/>
              <w:right w:val="nil"/>
            </w:tcBorders>
            <w:shd w:val="clear" w:color="auto" w:fill="auto"/>
            <w:hideMark/>
          </w:tcPr>
          <w:p w14:paraId="0EF3110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396/2005 від 23 лютого 2005 р. щодо максимальних залишкових рівнів пестицидів в харчових та кормових продуктах тваринного і рослинного походження та щодо внесення змін до Директиви Ради 91/414/ЄЕС</w:t>
            </w:r>
          </w:p>
        </w:tc>
        <w:tc>
          <w:tcPr>
            <w:tcW w:w="2040" w:type="dxa"/>
            <w:tcBorders>
              <w:top w:val="nil"/>
              <w:left w:val="nil"/>
              <w:bottom w:val="nil"/>
              <w:right w:val="nil"/>
            </w:tcBorders>
            <w:shd w:val="clear" w:color="auto" w:fill="auto"/>
            <w:hideMark/>
          </w:tcPr>
          <w:p w14:paraId="1DE1375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4152A3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A338403" w14:textId="77777777" w:rsidTr="00610C37">
        <w:tc>
          <w:tcPr>
            <w:tcW w:w="660" w:type="dxa"/>
            <w:tcBorders>
              <w:top w:val="nil"/>
              <w:left w:val="nil"/>
              <w:bottom w:val="nil"/>
              <w:right w:val="nil"/>
            </w:tcBorders>
            <w:shd w:val="clear" w:color="auto" w:fill="auto"/>
            <w:hideMark/>
          </w:tcPr>
          <w:p w14:paraId="03938DD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EB560D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F5051D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(ЄC) № 1881/2006 від 19 грудня 2006 р., яким встановлюються максимальні рівні вмісту певних забруднюючих речовин у харчових продуктах</w:t>
            </w:r>
          </w:p>
        </w:tc>
        <w:tc>
          <w:tcPr>
            <w:tcW w:w="2040" w:type="dxa"/>
            <w:tcBorders>
              <w:top w:val="nil"/>
              <w:left w:val="nil"/>
              <w:bottom w:val="nil"/>
              <w:right w:val="nil"/>
            </w:tcBorders>
            <w:shd w:val="clear" w:color="auto" w:fill="auto"/>
            <w:hideMark/>
          </w:tcPr>
          <w:p w14:paraId="675FD6F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2C63D8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F6443E3" w14:textId="77777777" w:rsidTr="00610C37">
        <w:tc>
          <w:tcPr>
            <w:tcW w:w="660" w:type="dxa"/>
            <w:tcBorders>
              <w:top w:val="nil"/>
              <w:left w:val="nil"/>
              <w:bottom w:val="nil"/>
              <w:right w:val="nil"/>
            </w:tcBorders>
            <w:shd w:val="clear" w:color="auto" w:fill="auto"/>
            <w:hideMark/>
          </w:tcPr>
          <w:p w14:paraId="555C5FB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3D126F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D13EC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401/2006 від 23 лютого 2006 р., яким встановлюються методи відбору зразків та їх дослідження з метою здійснення офіційного контролю за рівнями мікотоксинів у харчових продуктах</w:t>
            </w:r>
          </w:p>
        </w:tc>
        <w:tc>
          <w:tcPr>
            <w:tcW w:w="2040" w:type="dxa"/>
            <w:tcBorders>
              <w:top w:val="nil"/>
              <w:left w:val="nil"/>
              <w:bottom w:val="nil"/>
              <w:right w:val="nil"/>
            </w:tcBorders>
            <w:shd w:val="clear" w:color="auto" w:fill="auto"/>
            <w:hideMark/>
          </w:tcPr>
          <w:p w14:paraId="0B63339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7BED7A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E1AB7A0" w14:textId="77777777" w:rsidTr="00610C37">
        <w:trPr>
          <w:trHeight w:val="15"/>
        </w:trPr>
        <w:tc>
          <w:tcPr>
            <w:tcW w:w="660" w:type="dxa"/>
            <w:tcBorders>
              <w:top w:val="nil"/>
              <w:left w:val="nil"/>
              <w:bottom w:val="nil"/>
              <w:right w:val="nil"/>
            </w:tcBorders>
            <w:shd w:val="clear" w:color="auto" w:fill="auto"/>
            <w:hideMark/>
          </w:tcPr>
          <w:p w14:paraId="748D3F0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9B8724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404A2D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333/2007 від 28 березня 2007 р., яким встановлюються методи відбору зразків та аналізу в рамках офіційного контролю рівнів свинцю, кадмію, ртуті, неорганічного олова, 3-MCPD та бензопірену у харчових продуктах</w:t>
            </w:r>
          </w:p>
        </w:tc>
        <w:tc>
          <w:tcPr>
            <w:tcW w:w="2040" w:type="dxa"/>
            <w:tcBorders>
              <w:top w:val="nil"/>
              <w:left w:val="nil"/>
              <w:bottom w:val="nil"/>
              <w:right w:val="nil"/>
            </w:tcBorders>
            <w:shd w:val="clear" w:color="auto" w:fill="auto"/>
            <w:hideMark/>
          </w:tcPr>
          <w:p w14:paraId="20E83A3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80F4D7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7582218" w14:textId="77777777" w:rsidTr="00610C37">
        <w:tc>
          <w:tcPr>
            <w:tcW w:w="660" w:type="dxa"/>
            <w:tcBorders>
              <w:top w:val="nil"/>
              <w:left w:val="nil"/>
              <w:bottom w:val="nil"/>
              <w:right w:val="nil"/>
            </w:tcBorders>
            <w:shd w:val="clear" w:color="auto" w:fill="auto"/>
            <w:hideMark/>
          </w:tcPr>
          <w:p w14:paraId="72034B3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36971D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F42394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589/2014 від 2 червня 2014 р., яким встановлюються методи відбору зразків та аналізу в рамках офіційного контролю рівнів діоксинів, діоксиноподібних PCBs та недіоксиноподібних PCBs у деяких харчових продуктах та яким cкасовується Регламент (ЄС) № 252/2012</w:t>
            </w:r>
          </w:p>
        </w:tc>
        <w:tc>
          <w:tcPr>
            <w:tcW w:w="2040" w:type="dxa"/>
            <w:tcBorders>
              <w:top w:val="nil"/>
              <w:left w:val="nil"/>
              <w:bottom w:val="nil"/>
              <w:right w:val="nil"/>
            </w:tcBorders>
            <w:shd w:val="clear" w:color="auto" w:fill="auto"/>
            <w:hideMark/>
          </w:tcPr>
          <w:p w14:paraId="2A9C144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0C3170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8791A1C" w14:textId="77777777" w:rsidTr="00610C37">
        <w:tc>
          <w:tcPr>
            <w:tcW w:w="660" w:type="dxa"/>
            <w:tcBorders>
              <w:top w:val="nil"/>
              <w:left w:val="nil"/>
              <w:bottom w:val="nil"/>
              <w:right w:val="nil"/>
            </w:tcBorders>
            <w:shd w:val="clear" w:color="auto" w:fill="auto"/>
            <w:hideMark/>
          </w:tcPr>
          <w:p w14:paraId="2B20BA6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19CBAE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4BBA29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1882/2006 від 19 грудня 2006 р., яким встановлюються методи відбору зразків та аналізу в рамках державного контролю рівнів нітратів в деяких харчових продуктах</w:t>
            </w:r>
          </w:p>
        </w:tc>
        <w:tc>
          <w:tcPr>
            <w:tcW w:w="2040" w:type="dxa"/>
            <w:tcBorders>
              <w:top w:val="nil"/>
              <w:left w:val="nil"/>
              <w:bottom w:val="nil"/>
              <w:right w:val="nil"/>
            </w:tcBorders>
            <w:shd w:val="clear" w:color="auto" w:fill="auto"/>
            <w:hideMark/>
          </w:tcPr>
          <w:p w14:paraId="7D5A215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5BD412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4AD7266" w14:textId="77777777" w:rsidTr="00610C37">
        <w:tc>
          <w:tcPr>
            <w:tcW w:w="660" w:type="dxa"/>
            <w:tcBorders>
              <w:top w:val="nil"/>
              <w:left w:val="nil"/>
              <w:bottom w:val="nil"/>
              <w:right w:val="nil"/>
            </w:tcBorders>
            <w:shd w:val="clear" w:color="auto" w:fill="auto"/>
            <w:hideMark/>
          </w:tcPr>
          <w:p w14:paraId="68EB6CB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AB608A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476277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Європейської Комісії № 2002/63 від 11 липня 2002 р., якою встановлюються на рівні Співтовариства методи відбору зразків в рамках офіційного контролю залишків пестицидів в продуктах рослинного і тваринного походження і якою скасовується Директива 79/700/ЄЕС</w:t>
            </w:r>
          </w:p>
        </w:tc>
        <w:tc>
          <w:tcPr>
            <w:tcW w:w="2040" w:type="dxa"/>
            <w:tcBorders>
              <w:top w:val="nil"/>
              <w:left w:val="nil"/>
              <w:bottom w:val="nil"/>
              <w:right w:val="nil"/>
            </w:tcBorders>
            <w:shd w:val="clear" w:color="auto" w:fill="auto"/>
            <w:hideMark/>
          </w:tcPr>
          <w:p w14:paraId="63D5AAD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7070DE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025F2A4" w14:textId="77777777" w:rsidTr="00610C37">
        <w:tc>
          <w:tcPr>
            <w:tcW w:w="660" w:type="dxa"/>
            <w:tcBorders>
              <w:top w:val="nil"/>
              <w:left w:val="nil"/>
              <w:bottom w:val="nil"/>
              <w:right w:val="nil"/>
            </w:tcBorders>
            <w:shd w:val="clear" w:color="auto" w:fill="auto"/>
            <w:hideMark/>
          </w:tcPr>
          <w:p w14:paraId="0D0A62D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27F676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CAF310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Регламент Європейського Парламенту та Ради (ЄC) № 37/2010 від 22 грудня 2009 р. щодо максимальних меж залишків </w:t>
            </w:r>
            <w:r w:rsidRPr="00610C37">
              <w:rPr>
                <w:rFonts w:ascii="Times New Roman" w:eastAsia="Times New Roman" w:hAnsi="Times New Roman" w:cs="Times New Roman"/>
                <w:sz w:val="24"/>
                <w:szCs w:val="24"/>
                <w:lang w:eastAsia="uk-UA"/>
              </w:rPr>
              <w:lastRenderedPageBreak/>
              <w:t>фармакологічно активних речовин та їх класифікації в харчових продуктах тваринного походження</w:t>
            </w:r>
          </w:p>
        </w:tc>
        <w:tc>
          <w:tcPr>
            <w:tcW w:w="2040" w:type="dxa"/>
            <w:tcBorders>
              <w:top w:val="nil"/>
              <w:left w:val="nil"/>
              <w:bottom w:val="nil"/>
              <w:right w:val="nil"/>
            </w:tcBorders>
            <w:shd w:val="clear" w:color="auto" w:fill="auto"/>
            <w:hideMark/>
          </w:tcPr>
          <w:p w14:paraId="77F8225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054982A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C0DEBB6" w14:textId="77777777" w:rsidTr="00610C37">
        <w:tc>
          <w:tcPr>
            <w:tcW w:w="660" w:type="dxa"/>
            <w:tcBorders>
              <w:top w:val="nil"/>
              <w:left w:val="nil"/>
              <w:bottom w:val="nil"/>
              <w:right w:val="nil"/>
            </w:tcBorders>
            <w:shd w:val="clear" w:color="auto" w:fill="auto"/>
            <w:hideMark/>
          </w:tcPr>
          <w:p w14:paraId="7ADA83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BFB494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236641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96/23 від 29 квітня 1996 р., якою визначаються заходи щодо моніторингу окремих забруднювачів та їх залишкового вмісту в живих тваринах та продуктах тваринного походження та якою скасовуються Директиви 85/358/ЄЕС і 86/469/ЄЕС та Рішення 89/187/ЄЕС і 91/664/ЄЕС</w:t>
            </w:r>
          </w:p>
        </w:tc>
        <w:tc>
          <w:tcPr>
            <w:tcW w:w="2040" w:type="dxa"/>
            <w:tcBorders>
              <w:top w:val="nil"/>
              <w:left w:val="nil"/>
              <w:bottom w:val="nil"/>
              <w:right w:val="nil"/>
            </w:tcBorders>
            <w:shd w:val="clear" w:color="auto" w:fill="auto"/>
            <w:hideMark/>
          </w:tcPr>
          <w:p w14:paraId="5BAA642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2D1F76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6D35038" w14:textId="77777777" w:rsidTr="00610C37">
        <w:tc>
          <w:tcPr>
            <w:tcW w:w="660" w:type="dxa"/>
            <w:tcBorders>
              <w:top w:val="nil"/>
              <w:left w:val="nil"/>
              <w:bottom w:val="nil"/>
              <w:right w:val="nil"/>
            </w:tcBorders>
            <w:shd w:val="clear" w:color="auto" w:fill="auto"/>
            <w:hideMark/>
          </w:tcPr>
          <w:p w14:paraId="7D187A2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24.</w:t>
            </w:r>
          </w:p>
        </w:tc>
        <w:tc>
          <w:tcPr>
            <w:tcW w:w="2640" w:type="dxa"/>
            <w:tcBorders>
              <w:top w:val="nil"/>
              <w:left w:val="nil"/>
              <w:bottom w:val="nil"/>
              <w:right w:val="nil"/>
            </w:tcBorders>
            <w:shd w:val="clear" w:color="auto" w:fill="auto"/>
            <w:hideMark/>
          </w:tcPr>
          <w:p w14:paraId="2F1356F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клонів</w:t>
            </w:r>
          </w:p>
        </w:tc>
        <w:tc>
          <w:tcPr>
            <w:tcW w:w="7455" w:type="dxa"/>
            <w:tcBorders>
              <w:top w:val="nil"/>
              <w:left w:val="nil"/>
              <w:bottom w:val="nil"/>
              <w:right w:val="nil"/>
            </w:tcBorders>
            <w:shd w:val="clear" w:color="auto" w:fill="auto"/>
            <w:hideMark/>
          </w:tcPr>
          <w:p w14:paraId="13FBA36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33" w:tgtFrame="_blank" w:history="1">
              <w:r w:rsidRPr="00610C37">
                <w:rPr>
                  <w:rFonts w:ascii="Times New Roman" w:eastAsia="Times New Roman" w:hAnsi="Times New Roman" w:cs="Times New Roman"/>
                  <w:color w:val="000099"/>
                  <w:sz w:val="24"/>
                  <w:szCs w:val="24"/>
                  <w:u w:val="single"/>
                  <w:lang w:eastAsia="uk-UA"/>
                </w:rPr>
                <w:t>№ 258/97</w:t>
              </w:r>
            </w:hyperlink>
            <w:r w:rsidRPr="00610C37">
              <w:rPr>
                <w:rFonts w:ascii="Times New Roman" w:eastAsia="Times New Roman" w:hAnsi="Times New Roman" w:cs="Times New Roman"/>
                <w:sz w:val="24"/>
                <w:szCs w:val="24"/>
                <w:lang w:eastAsia="uk-UA"/>
              </w:rPr>
              <w:t>від 27 січня 1997 р. щодо новітніх харчових продуктів та новітніх харчових інгредієнтів</w:t>
            </w:r>
          </w:p>
        </w:tc>
        <w:tc>
          <w:tcPr>
            <w:tcW w:w="2040" w:type="dxa"/>
            <w:tcBorders>
              <w:top w:val="nil"/>
              <w:left w:val="nil"/>
              <w:bottom w:val="nil"/>
              <w:right w:val="nil"/>
            </w:tcBorders>
            <w:shd w:val="clear" w:color="auto" w:fill="auto"/>
            <w:hideMark/>
          </w:tcPr>
          <w:p w14:paraId="37B7D12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21DF83E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22F5068" w14:textId="77777777" w:rsidTr="00610C37">
        <w:tc>
          <w:tcPr>
            <w:tcW w:w="660" w:type="dxa"/>
            <w:tcBorders>
              <w:top w:val="nil"/>
              <w:left w:val="nil"/>
              <w:bottom w:val="nil"/>
              <w:right w:val="nil"/>
            </w:tcBorders>
            <w:shd w:val="clear" w:color="auto" w:fill="auto"/>
            <w:hideMark/>
          </w:tcPr>
          <w:p w14:paraId="43B9230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25.</w:t>
            </w:r>
          </w:p>
        </w:tc>
        <w:tc>
          <w:tcPr>
            <w:tcW w:w="2640" w:type="dxa"/>
            <w:tcBorders>
              <w:top w:val="nil"/>
              <w:left w:val="nil"/>
              <w:bottom w:val="nil"/>
              <w:right w:val="nil"/>
            </w:tcBorders>
            <w:shd w:val="clear" w:color="auto" w:fill="auto"/>
            <w:hideMark/>
          </w:tcPr>
          <w:p w14:paraId="30817D3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опромінювання (іонізації)</w:t>
            </w:r>
          </w:p>
        </w:tc>
        <w:tc>
          <w:tcPr>
            <w:tcW w:w="7455" w:type="dxa"/>
            <w:tcBorders>
              <w:top w:val="nil"/>
              <w:left w:val="nil"/>
              <w:bottom w:val="nil"/>
              <w:right w:val="nil"/>
            </w:tcBorders>
            <w:shd w:val="clear" w:color="auto" w:fill="auto"/>
            <w:hideMark/>
          </w:tcPr>
          <w:p w14:paraId="72AE61C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(ЄС) № 1999/2/ЄС від 22 лютого 1999 р. щодо наближення законодавства держав-членів стосовно харчових продуктів та харчових інгредієнтів, що піддаються іонізуючому опроміненню</w:t>
            </w:r>
          </w:p>
        </w:tc>
        <w:tc>
          <w:tcPr>
            <w:tcW w:w="2040" w:type="dxa"/>
            <w:tcBorders>
              <w:top w:val="nil"/>
              <w:left w:val="nil"/>
              <w:bottom w:val="nil"/>
              <w:right w:val="nil"/>
            </w:tcBorders>
            <w:shd w:val="clear" w:color="auto" w:fill="auto"/>
            <w:hideMark/>
          </w:tcPr>
          <w:p w14:paraId="26E905B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548D778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95A7624" w14:textId="77777777" w:rsidTr="00610C37">
        <w:tc>
          <w:tcPr>
            <w:tcW w:w="660" w:type="dxa"/>
            <w:tcBorders>
              <w:top w:val="nil"/>
              <w:left w:val="nil"/>
              <w:bottom w:val="nil"/>
              <w:right w:val="nil"/>
            </w:tcBorders>
            <w:shd w:val="clear" w:color="auto" w:fill="auto"/>
            <w:hideMark/>
          </w:tcPr>
          <w:p w14:paraId="7C2C81D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27F048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DDE8C6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(ЄС) № 1999/3/ЄС від 22 лютого 1999 р., якою визначається на рівні Співтовариства перелік харчових продуктів та харчових інгредієнтів, що піддаються іонізуючому опроміненню</w:t>
            </w:r>
          </w:p>
        </w:tc>
        <w:tc>
          <w:tcPr>
            <w:tcW w:w="2040" w:type="dxa"/>
            <w:tcBorders>
              <w:top w:val="nil"/>
              <w:left w:val="nil"/>
              <w:bottom w:val="nil"/>
              <w:right w:val="nil"/>
            </w:tcBorders>
            <w:shd w:val="clear" w:color="auto" w:fill="auto"/>
            <w:hideMark/>
          </w:tcPr>
          <w:p w14:paraId="0DBE57C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5A3AB5B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60C83B3" w14:textId="77777777" w:rsidTr="00610C37">
        <w:tc>
          <w:tcPr>
            <w:tcW w:w="660" w:type="dxa"/>
            <w:tcBorders>
              <w:top w:val="nil"/>
              <w:left w:val="nil"/>
              <w:bottom w:val="nil"/>
              <w:right w:val="nil"/>
            </w:tcBorders>
            <w:shd w:val="clear" w:color="auto" w:fill="auto"/>
            <w:hideMark/>
          </w:tcPr>
          <w:p w14:paraId="3E73073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DE79A8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20CC1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Розділ 2. ЗДОРОВ’Я ТВАРИН</w:t>
            </w:r>
          </w:p>
        </w:tc>
        <w:tc>
          <w:tcPr>
            <w:tcW w:w="2040" w:type="dxa"/>
            <w:tcBorders>
              <w:top w:val="nil"/>
              <w:left w:val="nil"/>
              <w:bottom w:val="nil"/>
              <w:right w:val="nil"/>
            </w:tcBorders>
            <w:shd w:val="clear" w:color="auto" w:fill="auto"/>
            <w:hideMark/>
          </w:tcPr>
          <w:p w14:paraId="1A42896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059D7E8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69DC244E" w14:textId="77777777" w:rsidTr="00610C37">
        <w:tc>
          <w:tcPr>
            <w:tcW w:w="660" w:type="dxa"/>
            <w:tcBorders>
              <w:top w:val="nil"/>
              <w:left w:val="nil"/>
              <w:bottom w:val="nil"/>
              <w:right w:val="nil"/>
            </w:tcBorders>
            <w:shd w:val="clear" w:color="auto" w:fill="auto"/>
            <w:hideMark/>
          </w:tcPr>
          <w:p w14:paraId="29251E6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00C2DF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E4CEAD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VI. Заходи, що застосовуються до основних категорій живих тварин (додаток IV-A, частина перша)</w:t>
            </w:r>
          </w:p>
        </w:tc>
        <w:tc>
          <w:tcPr>
            <w:tcW w:w="2040" w:type="dxa"/>
            <w:tcBorders>
              <w:top w:val="nil"/>
              <w:left w:val="nil"/>
              <w:bottom w:val="nil"/>
              <w:right w:val="nil"/>
            </w:tcBorders>
            <w:shd w:val="clear" w:color="auto" w:fill="auto"/>
            <w:hideMark/>
          </w:tcPr>
          <w:p w14:paraId="27DA598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7EAA647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3611FB1E" w14:textId="77777777" w:rsidTr="00610C37">
        <w:tc>
          <w:tcPr>
            <w:tcW w:w="660" w:type="dxa"/>
            <w:tcBorders>
              <w:top w:val="nil"/>
              <w:left w:val="nil"/>
              <w:bottom w:val="nil"/>
              <w:right w:val="nil"/>
            </w:tcBorders>
            <w:shd w:val="clear" w:color="auto" w:fill="auto"/>
            <w:hideMark/>
          </w:tcPr>
          <w:p w14:paraId="3D69BBD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C5842C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107C3E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Здоров’я тварин</w:t>
            </w:r>
          </w:p>
        </w:tc>
        <w:tc>
          <w:tcPr>
            <w:tcW w:w="2040" w:type="dxa"/>
            <w:tcBorders>
              <w:top w:val="nil"/>
              <w:left w:val="nil"/>
              <w:bottom w:val="nil"/>
              <w:right w:val="nil"/>
            </w:tcBorders>
            <w:shd w:val="clear" w:color="auto" w:fill="auto"/>
            <w:hideMark/>
          </w:tcPr>
          <w:p w14:paraId="21F38AC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171FB29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06EC60BB" w14:textId="77777777" w:rsidTr="00610C37">
        <w:trPr>
          <w:trHeight w:val="15"/>
        </w:trPr>
        <w:tc>
          <w:tcPr>
            <w:tcW w:w="660" w:type="dxa"/>
            <w:vMerge w:val="restart"/>
            <w:tcBorders>
              <w:top w:val="nil"/>
              <w:left w:val="nil"/>
              <w:bottom w:val="nil"/>
              <w:right w:val="nil"/>
            </w:tcBorders>
            <w:shd w:val="clear" w:color="auto" w:fill="auto"/>
            <w:hideMark/>
          </w:tcPr>
          <w:p w14:paraId="6ADB83F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26.</w:t>
            </w:r>
          </w:p>
        </w:tc>
        <w:tc>
          <w:tcPr>
            <w:tcW w:w="2640" w:type="dxa"/>
            <w:vMerge w:val="restart"/>
            <w:tcBorders>
              <w:top w:val="nil"/>
              <w:left w:val="nil"/>
              <w:bottom w:val="nil"/>
              <w:right w:val="nil"/>
            </w:tcBorders>
            <w:shd w:val="clear" w:color="auto" w:fill="auto"/>
            <w:hideMark/>
          </w:tcPr>
          <w:p w14:paraId="026205E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Заходи, які застосовуються щодо конячих (включаючи зебр) чи віслюків або потомства, що </w:t>
            </w:r>
            <w:r w:rsidRPr="00610C37">
              <w:rPr>
                <w:rFonts w:ascii="Times New Roman" w:eastAsia="Times New Roman" w:hAnsi="Times New Roman" w:cs="Times New Roman"/>
                <w:sz w:val="24"/>
                <w:szCs w:val="24"/>
                <w:lang w:eastAsia="uk-UA"/>
              </w:rPr>
              <w:lastRenderedPageBreak/>
              <w:t>виникло в результаті схрещування цих видів</w:t>
            </w:r>
          </w:p>
        </w:tc>
        <w:tc>
          <w:tcPr>
            <w:tcW w:w="7455" w:type="dxa"/>
            <w:tcBorders>
              <w:top w:val="nil"/>
              <w:left w:val="nil"/>
              <w:bottom w:val="nil"/>
              <w:right w:val="nil"/>
            </w:tcBorders>
            <w:shd w:val="clear" w:color="auto" w:fill="auto"/>
            <w:hideMark/>
          </w:tcPr>
          <w:p w14:paraId="058935E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Рішення Комісії 2010/57 від 3 лютого 2010 р., якою встановлюються гарантії здоров’я конячих під час транзиту через території, визначені в додатку I до Директиви Ради </w:t>
            </w:r>
            <w:hyperlink r:id="rId34" w:tgtFrame="_blank" w:history="1">
              <w:r w:rsidRPr="00610C37">
                <w:rPr>
                  <w:rFonts w:ascii="Times New Roman" w:eastAsia="Times New Roman" w:hAnsi="Times New Roman" w:cs="Times New Roman"/>
                  <w:color w:val="000099"/>
                  <w:sz w:val="24"/>
                  <w:szCs w:val="24"/>
                  <w:u w:val="single"/>
                  <w:lang w:eastAsia="uk-UA"/>
                </w:rPr>
                <w:t>97/78/ЄС</w:t>
              </w:r>
            </w:hyperlink>
          </w:p>
        </w:tc>
        <w:tc>
          <w:tcPr>
            <w:tcW w:w="2040" w:type="dxa"/>
            <w:tcBorders>
              <w:top w:val="nil"/>
              <w:left w:val="nil"/>
              <w:bottom w:val="nil"/>
              <w:right w:val="nil"/>
            </w:tcBorders>
            <w:shd w:val="clear" w:color="auto" w:fill="auto"/>
            <w:hideMark/>
          </w:tcPr>
          <w:p w14:paraId="7BE4ACB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EC3C1B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F3EE5A1" w14:textId="77777777" w:rsidTr="00610C37">
        <w:trPr>
          <w:trHeight w:val="15"/>
        </w:trPr>
        <w:tc>
          <w:tcPr>
            <w:tcW w:w="0" w:type="auto"/>
            <w:vMerge/>
            <w:tcBorders>
              <w:top w:val="nil"/>
              <w:left w:val="nil"/>
              <w:bottom w:val="nil"/>
              <w:right w:val="nil"/>
            </w:tcBorders>
            <w:shd w:val="clear" w:color="auto" w:fill="auto"/>
            <w:hideMark/>
          </w:tcPr>
          <w:p w14:paraId="35479D15"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1761FC7B"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51FC9F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2009/712 від 18 вересня 2009 р. щодо застосування Директиви Ради № 2008/73/ЄC стосовно інформаційних інтернет-сторінок, які містять перелік установ і лабораторій, затверджених державами-членами відповідно до ветеринарного та зоотехнічного законодавства Співтовариства</w:t>
            </w:r>
          </w:p>
        </w:tc>
        <w:tc>
          <w:tcPr>
            <w:tcW w:w="2040" w:type="dxa"/>
            <w:tcBorders>
              <w:top w:val="nil"/>
              <w:left w:val="nil"/>
              <w:bottom w:val="nil"/>
              <w:right w:val="nil"/>
            </w:tcBorders>
            <w:shd w:val="clear" w:color="auto" w:fill="auto"/>
            <w:hideMark/>
          </w:tcPr>
          <w:p w14:paraId="4F939C9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6CEB058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200FAE21" w14:textId="77777777" w:rsidTr="00610C37">
        <w:trPr>
          <w:trHeight w:val="1110"/>
        </w:trPr>
        <w:tc>
          <w:tcPr>
            <w:tcW w:w="660" w:type="dxa"/>
            <w:tcBorders>
              <w:top w:val="nil"/>
              <w:left w:val="nil"/>
              <w:bottom w:val="nil"/>
              <w:right w:val="nil"/>
            </w:tcBorders>
            <w:shd w:val="clear" w:color="auto" w:fill="auto"/>
            <w:hideMark/>
          </w:tcPr>
          <w:p w14:paraId="7AFC1B2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4AA231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E123D9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2009/156 від 30 листопада 2009 р. щодо ветеринарних вимог до транспортування та імпорту конячих з третіх країн</w:t>
            </w:r>
          </w:p>
        </w:tc>
        <w:tc>
          <w:tcPr>
            <w:tcW w:w="2040" w:type="dxa"/>
            <w:tcBorders>
              <w:top w:val="nil"/>
              <w:left w:val="nil"/>
              <w:bottom w:val="nil"/>
              <w:right w:val="nil"/>
            </w:tcBorders>
            <w:shd w:val="clear" w:color="auto" w:fill="auto"/>
            <w:hideMark/>
          </w:tcPr>
          <w:p w14:paraId="1CD1C83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6F9968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5BB68C2" w14:textId="77777777" w:rsidTr="00610C37">
        <w:tc>
          <w:tcPr>
            <w:tcW w:w="660" w:type="dxa"/>
            <w:tcBorders>
              <w:top w:val="nil"/>
              <w:left w:val="nil"/>
              <w:bottom w:val="nil"/>
              <w:right w:val="nil"/>
            </w:tcBorders>
            <w:shd w:val="clear" w:color="auto" w:fill="auto"/>
            <w:hideMark/>
          </w:tcPr>
          <w:p w14:paraId="1497E49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229E62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C6E2EF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2004/211 від 6 січня 2004 р., яким визначається перелік третіх країн і частин їх територій, з яких держави-члени дозволяють імпорт живих конячих, сперми, яйцеклітин та ембріонів конячих, та яким вносяться зміни до Рішення 93/195/ЄEC та </w:t>
            </w:r>
            <w:hyperlink r:id="rId35" w:tgtFrame="_blank" w:history="1">
              <w:r w:rsidRPr="00610C37">
                <w:rPr>
                  <w:rFonts w:ascii="Times New Roman" w:eastAsia="Times New Roman" w:hAnsi="Times New Roman" w:cs="Times New Roman"/>
                  <w:color w:val="000099"/>
                  <w:sz w:val="24"/>
                  <w:szCs w:val="24"/>
                  <w:u w:val="single"/>
                  <w:lang w:eastAsia="uk-UA"/>
                </w:rPr>
                <w:t>94/63/ЄЕС</w:t>
              </w:r>
            </w:hyperlink>
          </w:p>
        </w:tc>
        <w:tc>
          <w:tcPr>
            <w:tcW w:w="2040" w:type="dxa"/>
            <w:tcBorders>
              <w:top w:val="nil"/>
              <w:left w:val="nil"/>
              <w:bottom w:val="nil"/>
              <w:right w:val="nil"/>
            </w:tcBorders>
            <w:shd w:val="clear" w:color="auto" w:fill="auto"/>
            <w:hideMark/>
          </w:tcPr>
          <w:p w14:paraId="6A0CB5A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4A1FED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39B9B25" w14:textId="77777777" w:rsidTr="00610C37">
        <w:tc>
          <w:tcPr>
            <w:tcW w:w="660" w:type="dxa"/>
            <w:tcBorders>
              <w:top w:val="nil"/>
              <w:left w:val="nil"/>
              <w:bottom w:val="nil"/>
              <w:right w:val="nil"/>
            </w:tcBorders>
            <w:shd w:val="clear" w:color="auto" w:fill="auto"/>
            <w:hideMark/>
          </w:tcPr>
          <w:p w14:paraId="11AEB9B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7174FC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45CB59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93/197 від 5 лютого 1993 р. щодо ветеринарних вимог та ветеринарної сертифікації для імпорту зареєстрованих конячих та конячих, призначених для племінних та користувальних цілей</w:t>
            </w:r>
          </w:p>
        </w:tc>
        <w:tc>
          <w:tcPr>
            <w:tcW w:w="2040" w:type="dxa"/>
            <w:tcBorders>
              <w:top w:val="nil"/>
              <w:left w:val="nil"/>
              <w:bottom w:val="nil"/>
              <w:right w:val="nil"/>
            </w:tcBorders>
            <w:shd w:val="clear" w:color="auto" w:fill="auto"/>
            <w:hideMark/>
          </w:tcPr>
          <w:p w14:paraId="03AF97D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2618E4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05AB859" w14:textId="77777777" w:rsidTr="00610C37">
        <w:tc>
          <w:tcPr>
            <w:tcW w:w="660" w:type="dxa"/>
            <w:tcBorders>
              <w:top w:val="nil"/>
              <w:left w:val="nil"/>
              <w:bottom w:val="nil"/>
              <w:right w:val="nil"/>
            </w:tcBorders>
            <w:shd w:val="clear" w:color="auto" w:fill="auto"/>
            <w:hideMark/>
          </w:tcPr>
          <w:p w14:paraId="339BCF7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B7387F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A33BFE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2010/471 від 26 серпня 2010 р. щодо імпорту в ЄС сперми, яйцеклітин та ембріонів конячих, списків центрів збирання і зберігання сперми та груп із збирання та виробництва ембріонів, а також вимог до сертифікації</w:t>
            </w:r>
          </w:p>
        </w:tc>
        <w:tc>
          <w:tcPr>
            <w:tcW w:w="2040" w:type="dxa"/>
            <w:tcBorders>
              <w:top w:val="nil"/>
              <w:left w:val="nil"/>
              <w:bottom w:val="nil"/>
              <w:right w:val="nil"/>
            </w:tcBorders>
            <w:shd w:val="clear" w:color="auto" w:fill="auto"/>
            <w:hideMark/>
          </w:tcPr>
          <w:p w14:paraId="4E5520E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2DD56E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A1CF4E6" w14:textId="77777777" w:rsidTr="00610C37">
        <w:trPr>
          <w:trHeight w:val="960"/>
        </w:trPr>
        <w:tc>
          <w:tcPr>
            <w:tcW w:w="660" w:type="dxa"/>
            <w:vMerge w:val="restart"/>
            <w:tcBorders>
              <w:top w:val="nil"/>
              <w:left w:val="nil"/>
              <w:bottom w:val="nil"/>
              <w:right w:val="nil"/>
            </w:tcBorders>
            <w:shd w:val="clear" w:color="auto" w:fill="auto"/>
            <w:hideMark/>
          </w:tcPr>
          <w:p w14:paraId="635F1A8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27.</w:t>
            </w:r>
          </w:p>
        </w:tc>
        <w:tc>
          <w:tcPr>
            <w:tcW w:w="2640" w:type="dxa"/>
            <w:vMerge w:val="restart"/>
            <w:tcBorders>
              <w:top w:val="nil"/>
              <w:left w:val="nil"/>
              <w:bottom w:val="nil"/>
              <w:right w:val="nil"/>
            </w:tcBorders>
            <w:shd w:val="clear" w:color="auto" w:fill="auto"/>
            <w:hideMark/>
          </w:tcPr>
          <w:p w14:paraId="528991F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великої рогатої худоби (включаючи буйволів та бізонів)</w:t>
            </w:r>
          </w:p>
        </w:tc>
        <w:tc>
          <w:tcPr>
            <w:tcW w:w="7455" w:type="dxa"/>
            <w:tcBorders>
              <w:top w:val="nil"/>
              <w:left w:val="nil"/>
              <w:bottom w:val="nil"/>
              <w:right w:val="nil"/>
            </w:tcBorders>
            <w:shd w:val="clear" w:color="auto" w:fill="auto"/>
            <w:hideMark/>
          </w:tcPr>
          <w:p w14:paraId="02B1CAA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64/432 від 26 червня 1964 р. щодо впливу проблем здоров’я тварин на торгівлю великою рогатою худобою та свинями в межах Співтовариства</w:t>
            </w:r>
          </w:p>
        </w:tc>
        <w:tc>
          <w:tcPr>
            <w:tcW w:w="2040" w:type="dxa"/>
            <w:tcBorders>
              <w:top w:val="nil"/>
              <w:left w:val="nil"/>
              <w:bottom w:val="nil"/>
              <w:right w:val="nil"/>
            </w:tcBorders>
            <w:shd w:val="clear" w:color="auto" w:fill="auto"/>
            <w:hideMark/>
          </w:tcPr>
          <w:p w14:paraId="79B7862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0A1CC0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4EAC804" w14:textId="77777777" w:rsidTr="00610C37">
        <w:trPr>
          <w:trHeight w:val="960"/>
        </w:trPr>
        <w:tc>
          <w:tcPr>
            <w:tcW w:w="0" w:type="auto"/>
            <w:vMerge/>
            <w:tcBorders>
              <w:top w:val="nil"/>
              <w:left w:val="nil"/>
              <w:bottom w:val="nil"/>
              <w:right w:val="nil"/>
            </w:tcBorders>
            <w:shd w:val="clear" w:color="auto" w:fill="auto"/>
            <w:hideMark/>
          </w:tcPr>
          <w:p w14:paraId="33EBD28E"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8F9517F"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FB8730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Ради 89/556 від 25 вересня 1989 р. щодо ветеринарних вимог до торгівлі в межах </w:t>
            </w:r>
            <w:r w:rsidRPr="00610C37">
              <w:rPr>
                <w:rFonts w:ascii="Times New Roman" w:eastAsia="Times New Roman" w:hAnsi="Times New Roman" w:cs="Times New Roman"/>
                <w:sz w:val="24"/>
                <w:szCs w:val="24"/>
                <w:lang w:eastAsia="uk-UA"/>
              </w:rPr>
              <w:lastRenderedPageBreak/>
              <w:t>Співтовариства та імпорту з третіх країн ембріонів свійської великої рогатої худоби</w:t>
            </w:r>
          </w:p>
        </w:tc>
        <w:tc>
          <w:tcPr>
            <w:tcW w:w="2040" w:type="dxa"/>
            <w:tcBorders>
              <w:top w:val="nil"/>
              <w:left w:val="nil"/>
              <w:bottom w:val="nil"/>
              <w:right w:val="nil"/>
            </w:tcBorders>
            <w:shd w:val="clear" w:color="auto" w:fill="auto"/>
            <w:hideMark/>
          </w:tcPr>
          <w:p w14:paraId="3221404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40AC169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0CA3912" w14:textId="77777777" w:rsidTr="00610C37">
        <w:tc>
          <w:tcPr>
            <w:tcW w:w="660" w:type="dxa"/>
            <w:tcBorders>
              <w:top w:val="nil"/>
              <w:left w:val="nil"/>
              <w:bottom w:val="nil"/>
              <w:right w:val="nil"/>
            </w:tcBorders>
            <w:shd w:val="clear" w:color="auto" w:fill="auto"/>
            <w:hideMark/>
          </w:tcPr>
          <w:p w14:paraId="5E08074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28.</w:t>
            </w:r>
          </w:p>
        </w:tc>
        <w:tc>
          <w:tcPr>
            <w:tcW w:w="2640" w:type="dxa"/>
            <w:tcBorders>
              <w:top w:val="nil"/>
              <w:left w:val="nil"/>
              <w:bottom w:val="nil"/>
              <w:right w:val="nil"/>
            </w:tcBorders>
            <w:shd w:val="clear" w:color="auto" w:fill="auto"/>
            <w:hideMark/>
          </w:tcPr>
          <w:p w14:paraId="750C607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свиней</w:t>
            </w:r>
          </w:p>
        </w:tc>
        <w:tc>
          <w:tcPr>
            <w:tcW w:w="7455" w:type="dxa"/>
            <w:tcBorders>
              <w:top w:val="nil"/>
              <w:left w:val="nil"/>
              <w:bottom w:val="nil"/>
              <w:right w:val="nil"/>
            </w:tcBorders>
            <w:shd w:val="clear" w:color="auto" w:fill="auto"/>
            <w:hideMark/>
          </w:tcPr>
          <w:p w14:paraId="76DCE8F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86/474 від 11 вересня 1986 р. щодо впровадження процедури проведення перевірок на місці ввезення великої рогатої худоби, свиней та свіжого м’яса з третіх країн</w:t>
            </w:r>
          </w:p>
        </w:tc>
        <w:tc>
          <w:tcPr>
            <w:tcW w:w="2040" w:type="dxa"/>
            <w:tcBorders>
              <w:top w:val="nil"/>
              <w:left w:val="nil"/>
              <w:bottom w:val="nil"/>
              <w:right w:val="nil"/>
            </w:tcBorders>
            <w:shd w:val="clear" w:color="auto" w:fill="auto"/>
            <w:hideMark/>
          </w:tcPr>
          <w:p w14:paraId="13E1B61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512E43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D8ACB26" w14:textId="77777777" w:rsidTr="00610C37">
        <w:trPr>
          <w:trHeight w:val="15"/>
        </w:trPr>
        <w:tc>
          <w:tcPr>
            <w:tcW w:w="660" w:type="dxa"/>
            <w:tcBorders>
              <w:top w:val="nil"/>
              <w:left w:val="nil"/>
              <w:bottom w:val="nil"/>
              <w:right w:val="nil"/>
            </w:tcBorders>
            <w:shd w:val="clear" w:color="auto" w:fill="auto"/>
            <w:hideMark/>
          </w:tcPr>
          <w:p w14:paraId="78FC439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0BB340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8C7E7C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 64/432 від 26 червня 1964 р. щодо проблем здоров’я тварин, що впливають на торгівлю великою рогатою худобою та свинями</w:t>
            </w:r>
          </w:p>
        </w:tc>
        <w:tc>
          <w:tcPr>
            <w:tcW w:w="2040" w:type="dxa"/>
            <w:tcBorders>
              <w:top w:val="nil"/>
              <w:left w:val="nil"/>
              <w:bottom w:val="nil"/>
              <w:right w:val="nil"/>
            </w:tcBorders>
            <w:shd w:val="clear" w:color="auto" w:fill="auto"/>
            <w:hideMark/>
          </w:tcPr>
          <w:p w14:paraId="1812B09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00CFE7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E5D787B" w14:textId="77777777" w:rsidTr="00610C37">
        <w:trPr>
          <w:trHeight w:val="15"/>
        </w:trPr>
        <w:tc>
          <w:tcPr>
            <w:tcW w:w="660" w:type="dxa"/>
            <w:tcBorders>
              <w:top w:val="nil"/>
              <w:left w:val="nil"/>
              <w:bottom w:val="nil"/>
              <w:right w:val="nil"/>
            </w:tcBorders>
            <w:shd w:val="clear" w:color="auto" w:fill="auto"/>
            <w:hideMark/>
          </w:tcPr>
          <w:p w14:paraId="40A03D9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E66D42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9E6CB7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90/429 від 26 червня 1990 р., якою встановлюються ветеринарні вимоги до торгівлі в межах Співтовариства та імпорту сперми домашніх свиней</w:t>
            </w:r>
          </w:p>
        </w:tc>
        <w:tc>
          <w:tcPr>
            <w:tcW w:w="2040" w:type="dxa"/>
            <w:tcBorders>
              <w:top w:val="nil"/>
              <w:left w:val="nil"/>
              <w:bottom w:val="nil"/>
              <w:right w:val="nil"/>
            </w:tcBorders>
            <w:shd w:val="clear" w:color="auto" w:fill="auto"/>
            <w:hideMark/>
          </w:tcPr>
          <w:p w14:paraId="16187D8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4939F9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A8BC6D7" w14:textId="77777777" w:rsidTr="00610C37">
        <w:trPr>
          <w:trHeight w:val="15"/>
        </w:trPr>
        <w:tc>
          <w:tcPr>
            <w:tcW w:w="660" w:type="dxa"/>
            <w:tcBorders>
              <w:top w:val="nil"/>
              <w:left w:val="nil"/>
              <w:bottom w:val="nil"/>
              <w:right w:val="nil"/>
            </w:tcBorders>
            <w:shd w:val="clear" w:color="auto" w:fill="auto"/>
            <w:hideMark/>
          </w:tcPr>
          <w:p w14:paraId="12E3FBB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F3CB78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75AAA2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2008/185 від 21 лютого 2008 р. щодо додаткових гарантій для торгівлі свинями в межах Співтовариства щодо хвороби Ауєскі та критеріїв надання інформації про цю хворобу</w:t>
            </w:r>
          </w:p>
        </w:tc>
        <w:tc>
          <w:tcPr>
            <w:tcW w:w="2040" w:type="dxa"/>
            <w:tcBorders>
              <w:top w:val="nil"/>
              <w:left w:val="nil"/>
              <w:bottom w:val="nil"/>
              <w:right w:val="nil"/>
            </w:tcBorders>
            <w:shd w:val="clear" w:color="auto" w:fill="auto"/>
            <w:hideMark/>
          </w:tcPr>
          <w:p w14:paraId="1C3DDB9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C1E897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3CE78C4" w14:textId="77777777" w:rsidTr="00610C37">
        <w:trPr>
          <w:trHeight w:val="15"/>
        </w:trPr>
        <w:tc>
          <w:tcPr>
            <w:tcW w:w="660" w:type="dxa"/>
            <w:vMerge w:val="restart"/>
            <w:tcBorders>
              <w:top w:val="nil"/>
              <w:left w:val="nil"/>
              <w:bottom w:val="nil"/>
              <w:right w:val="nil"/>
            </w:tcBorders>
            <w:shd w:val="clear" w:color="auto" w:fill="auto"/>
            <w:hideMark/>
          </w:tcPr>
          <w:p w14:paraId="2F57D33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29.</w:t>
            </w:r>
          </w:p>
        </w:tc>
        <w:tc>
          <w:tcPr>
            <w:tcW w:w="2640" w:type="dxa"/>
            <w:vMerge w:val="restart"/>
            <w:tcBorders>
              <w:top w:val="nil"/>
              <w:left w:val="nil"/>
              <w:bottom w:val="nil"/>
              <w:right w:val="nil"/>
            </w:tcBorders>
            <w:shd w:val="clear" w:color="auto" w:fill="auto"/>
            <w:hideMark/>
          </w:tcPr>
          <w:p w14:paraId="574EA5C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свійської птиці (включаючи курей, індичок, цесарок, качок, гусок)</w:t>
            </w:r>
          </w:p>
        </w:tc>
        <w:tc>
          <w:tcPr>
            <w:tcW w:w="7455" w:type="dxa"/>
            <w:tcBorders>
              <w:top w:val="nil"/>
              <w:left w:val="nil"/>
              <w:bottom w:val="nil"/>
              <w:right w:val="nil"/>
            </w:tcBorders>
            <w:shd w:val="clear" w:color="auto" w:fill="auto"/>
            <w:hideMark/>
          </w:tcPr>
          <w:p w14:paraId="7F3B3B2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2009/158 від 30 листопада 2009 р. щодо ветеринарних вимог до торгівлі в межах Співтовариства та імпорту з третіх країн свійської птиці та інкубаційних яєць</w:t>
            </w:r>
          </w:p>
        </w:tc>
        <w:tc>
          <w:tcPr>
            <w:tcW w:w="2040" w:type="dxa"/>
            <w:tcBorders>
              <w:top w:val="nil"/>
              <w:left w:val="nil"/>
              <w:bottom w:val="nil"/>
              <w:right w:val="nil"/>
            </w:tcBorders>
            <w:shd w:val="clear" w:color="auto" w:fill="auto"/>
            <w:hideMark/>
          </w:tcPr>
          <w:p w14:paraId="1E59424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150620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A464E25" w14:textId="77777777" w:rsidTr="00610C37">
        <w:trPr>
          <w:trHeight w:val="15"/>
        </w:trPr>
        <w:tc>
          <w:tcPr>
            <w:tcW w:w="0" w:type="auto"/>
            <w:vMerge/>
            <w:tcBorders>
              <w:top w:val="nil"/>
              <w:left w:val="nil"/>
              <w:bottom w:val="nil"/>
              <w:right w:val="nil"/>
            </w:tcBorders>
            <w:shd w:val="clear" w:color="auto" w:fill="auto"/>
            <w:hideMark/>
          </w:tcPr>
          <w:p w14:paraId="02FBF490"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16E1E75F"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375DDA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798/2008 від 8 серпня 2008 р., яким встановлюється перелік третіх країн, територій, зон або ділянок, з яких птиця та продукти з птиці можуть імпортуватися до Співтовариства та перевозитися транзитом через його територію, та вимоги до ветеринарних сертифікатів</w:t>
            </w:r>
          </w:p>
        </w:tc>
        <w:tc>
          <w:tcPr>
            <w:tcW w:w="2040" w:type="dxa"/>
            <w:tcBorders>
              <w:top w:val="nil"/>
              <w:left w:val="nil"/>
              <w:bottom w:val="nil"/>
              <w:right w:val="nil"/>
            </w:tcBorders>
            <w:shd w:val="clear" w:color="auto" w:fill="auto"/>
            <w:hideMark/>
          </w:tcPr>
          <w:p w14:paraId="0BC67FE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926A2F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1AF7C2F" w14:textId="77777777" w:rsidTr="00610C37">
        <w:trPr>
          <w:trHeight w:val="15"/>
        </w:trPr>
        <w:tc>
          <w:tcPr>
            <w:tcW w:w="660" w:type="dxa"/>
            <w:tcBorders>
              <w:top w:val="nil"/>
              <w:left w:val="nil"/>
              <w:bottom w:val="nil"/>
              <w:right w:val="nil"/>
            </w:tcBorders>
            <w:shd w:val="clear" w:color="auto" w:fill="auto"/>
            <w:hideMark/>
          </w:tcPr>
          <w:p w14:paraId="3630C3A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7CF7C5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DE2142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Рішення Комісії 2006/605 від 6 вересня 2006 р. про деякі заходи щодо захисту торгівлі в межах Співтовариства свійською птицею, </w:t>
            </w:r>
            <w:r w:rsidRPr="00610C37">
              <w:rPr>
                <w:rFonts w:ascii="Times New Roman" w:eastAsia="Times New Roman" w:hAnsi="Times New Roman" w:cs="Times New Roman"/>
                <w:sz w:val="24"/>
                <w:szCs w:val="24"/>
                <w:lang w:eastAsia="uk-UA"/>
              </w:rPr>
              <w:lastRenderedPageBreak/>
              <w:t>призначеною для поповнення запасів поставок диких тварин</w:t>
            </w:r>
          </w:p>
        </w:tc>
        <w:tc>
          <w:tcPr>
            <w:tcW w:w="2040" w:type="dxa"/>
            <w:tcBorders>
              <w:top w:val="nil"/>
              <w:left w:val="nil"/>
              <w:bottom w:val="nil"/>
              <w:right w:val="nil"/>
            </w:tcBorders>
            <w:shd w:val="clear" w:color="auto" w:fill="auto"/>
            <w:hideMark/>
          </w:tcPr>
          <w:p w14:paraId="252C3AB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2CD565C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6FB7504A" w14:textId="77777777" w:rsidTr="00610C37">
        <w:trPr>
          <w:trHeight w:val="1875"/>
        </w:trPr>
        <w:tc>
          <w:tcPr>
            <w:tcW w:w="660" w:type="dxa"/>
            <w:tcBorders>
              <w:top w:val="nil"/>
              <w:left w:val="nil"/>
              <w:bottom w:val="nil"/>
              <w:right w:val="nil"/>
            </w:tcBorders>
            <w:shd w:val="clear" w:color="auto" w:fill="auto"/>
            <w:hideMark/>
          </w:tcPr>
          <w:p w14:paraId="143BE39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30.</w:t>
            </w:r>
          </w:p>
        </w:tc>
        <w:tc>
          <w:tcPr>
            <w:tcW w:w="2640" w:type="dxa"/>
            <w:tcBorders>
              <w:top w:val="nil"/>
              <w:left w:val="nil"/>
              <w:bottom w:val="nil"/>
              <w:right w:val="nil"/>
            </w:tcBorders>
            <w:shd w:val="clear" w:color="auto" w:fill="auto"/>
            <w:hideMark/>
          </w:tcPr>
          <w:p w14:paraId="589669B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живої риби</w:t>
            </w:r>
          </w:p>
        </w:tc>
        <w:tc>
          <w:tcPr>
            <w:tcW w:w="7455" w:type="dxa"/>
            <w:tcBorders>
              <w:top w:val="nil"/>
              <w:left w:val="nil"/>
              <w:bottom w:val="nil"/>
              <w:right w:val="nil"/>
            </w:tcBorders>
            <w:shd w:val="clear" w:color="auto" w:fill="auto"/>
            <w:hideMark/>
          </w:tcPr>
          <w:p w14:paraId="1D61D61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1251/2008 від 12 грудня 2008 р., яким запроваджуються положення Директиви Ради 2006/88/ЄС щодо умов і вимог до сертифікації з метою розміщення на ринку та імпорту в Співтовариство тварин аквакультури та продуктів з них та встановлюється перелік векторних видів</w:t>
            </w:r>
          </w:p>
        </w:tc>
        <w:tc>
          <w:tcPr>
            <w:tcW w:w="2040" w:type="dxa"/>
            <w:tcBorders>
              <w:top w:val="nil"/>
              <w:left w:val="nil"/>
              <w:bottom w:val="nil"/>
              <w:right w:val="nil"/>
            </w:tcBorders>
            <w:shd w:val="clear" w:color="auto" w:fill="auto"/>
            <w:hideMark/>
          </w:tcPr>
          <w:p w14:paraId="4D5DFC1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299C640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33D3011" w14:textId="77777777" w:rsidTr="00610C37">
        <w:trPr>
          <w:trHeight w:val="1260"/>
        </w:trPr>
        <w:tc>
          <w:tcPr>
            <w:tcW w:w="660" w:type="dxa"/>
            <w:tcBorders>
              <w:top w:val="nil"/>
              <w:left w:val="nil"/>
              <w:bottom w:val="nil"/>
              <w:right w:val="nil"/>
            </w:tcBorders>
            <w:shd w:val="clear" w:color="auto" w:fill="auto"/>
            <w:hideMark/>
          </w:tcPr>
          <w:p w14:paraId="669013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04CEA5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1C7CF7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2006/88 від 24 жовтня 2006 р. щодо ветеринарно-санітарних вимог стосовно тварин аквакультури та продуктів з них, а також профілактики та контролю певних хвороб у тварин аквакультури</w:t>
            </w:r>
          </w:p>
        </w:tc>
        <w:tc>
          <w:tcPr>
            <w:tcW w:w="2040" w:type="dxa"/>
            <w:tcBorders>
              <w:top w:val="nil"/>
              <w:left w:val="nil"/>
              <w:bottom w:val="nil"/>
              <w:right w:val="nil"/>
            </w:tcBorders>
            <w:shd w:val="clear" w:color="auto" w:fill="auto"/>
            <w:hideMark/>
          </w:tcPr>
          <w:p w14:paraId="496E243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216FA5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D89CE53" w14:textId="77777777" w:rsidTr="00610C37">
        <w:tc>
          <w:tcPr>
            <w:tcW w:w="660" w:type="dxa"/>
            <w:tcBorders>
              <w:top w:val="nil"/>
              <w:left w:val="nil"/>
              <w:bottom w:val="nil"/>
              <w:right w:val="nil"/>
            </w:tcBorders>
            <w:shd w:val="clear" w:color="auto" w:fill="auto"/>
            <w:hideMark/>
          </w:tcPr>
          <w:p w14:paraId="6D69D42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FFC4C5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D0A32D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2006/767 від 6 листопада 2006 р. щодо внесення змін до Рішень Комісії 2003/804/ЄC і 2003/858/ЄC стосовно вимог до сертифікації живих молюсків та живої риби, призначених для споживання людиною</w:t>
            </w:r>
          </w:p>
        </w:tc>
        <w:tc>
          <w:tcPr>
            <w:tcW w:w="2040" w:type="dxa"/>
            <w:tcBorders>
              <w:top w:val="nil"/>
              <w:left w:val="nil"/>
              <w:bottom w:val="nil"/>
              <w:right w:val="nil"/>
            </w:tcBorders>
            <w:shd w:val="clear" w:color="auto" w:fill="auto"/>
            <w:hideMark/>
          </w:tcPr>
          <w:p w14:paraId="6B4C94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3E905A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9C46C88" w14:textId="77777777" w:rsidTr="00610C37">
        <w:tc>
          <w:tcPr>
            <w:tcW w:w="660" w:type="dxa"/>
            <w:tcBorders>
              <w:top w:val="nil"/>
              <w:left w:val="nil"/>
              <w:bottom w:val="nil"/>
              <w:right w:val="nil"/>
            </w:tcBorders>
            <w:shd w:val="clear" w:color="auto" w:fill="auto"/>
            <w:hideMark/>
          </w:tcPr>
          <w:p w14:paraId="3ABD221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31.</w:t>
            </w:r>
          </w:p>
        </w:tc>
        <w:tc>
          <w:tcPr>
            <w:tcW w:w="2640" w:type="dxa"/>
            <w:tcBorders>
              <w:top w:val="nil"/>
              <w:left w:val="nil"/>
              <w:bottom w:val="nil"/>
              <w:right w:val="nil"/>
            </w:tcBorders>
            <w:shd w:val="clear" w:color="auto" w:fill="auto"/>
            <w:hideMark/>
          </w:tcPr>
          <w:p w14:paraId="04D1A15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ракоподібних</w:t>
            </w:r>
          </w:p>
        </w:tc>
        <w:tc>
          <w:tcPr>
            <w:tcW w:w="7455" w:type="dxa"/>
            <w:tcBorders>
              <w:top w:val="nil"/>
              <w:left w:val="nil"/>
              <w:bottom w:val="nil"/>
              <w:right w:val="nil"/>
            </w:tcBorders>
            <w:shd w:val="clear" w:color="auto" w:fill="auto"/>
            <w:hideMark/>
          </w:tcPr>
          <w:p w14:paraId="7926C63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2006/88 від 24 жовтня 2006 р. щодо ветеринарно-санітарних вимог до аквакультур та продуктів з них, а також профілактики та контролю певних хвороб у аквакультурах</w:t>
            </w:r>
          </w:p>
        </w:tc>
        <w:tc>
          <w:tcPr>
            <w:tcW w:w="2040" w:type="dxa"/>
            <w:tcBorders>
              <w:top w:val="nil"/>
              <w:left w:val="nil"/>
              <w:bottom w:val="nil"/>
              <w:right w:val="nil"/>
            </w:tcBorders>
            <w:shd w:val="clear" w:color="auto" w:fill="auto"/>
            <w:hideMark/>
          </w:tcPr>
          <w:p w14:paraId="5F90113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4F22D6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D519BC8" w14:textId="77777777" w:rsidTr="00610C37">
        <w:tc>
          <w:tcPr>
            <w:tcW w:w="660" w:type="dxa"/>
            <w:tcBorders>
              <w:top w:val="nil"/>
              <w:left w:val="nil"/>
              <w:bottom w:val="nil"/>
              <w:right w:val="nil"/>
            </w:tcBorders>
            <w:shd w:val="clear" w:color="auto" w:fill="auto"/>
            <w:hideMark/>
          </w:tcPr>
          <w:p w14:paraId="0F848C6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B0A191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D71558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1251/2008 від 12 грудня 2008 р., яким запроваджуються положення Директиви Ради № 2006/88/ЄС щодо ветеринарно-санітарних вимог щодо аквакультур та продуктів з них, а також профілактики та контролю певних хвороб у аквакультурах</w:t>
            </w:r>
          </w:p>
        </w:tc>
        <w:tc>
          <w:tcPr>
            <w:tcW w:w="2040" w:type="dxa"/>
            <w:tcBorders>
              <w:top w:val="nil"/>
              <w:left w:val="nil"/>
              <w:bottom w:val="nil"/>
              <w:right w:val="nil"/>
            </w:tcBorders>
            <w:shd w:val="clear" w:color="auto" w:fill="auto"/>
            <w:hideMark/>
          </w:tcPr>
          <w:p w14:paraId="7FEA211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404202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CB38300" w14:textId="77777777" w:rsidTr="00610C37">
        <w:trPr>
          <w:trHeight w:val="1290"/>
        </w:trPr>
        <w:tc>
          <w:tcPr>
            <w:tcW w:w="660" w:type="dxa"/>
            <w:tcBorders>
              <w:top w:val="nil"/>
              <w:left w:val="nil"/>
              <w:bottom w:val="nil"/>
              <w:right w:val="nil"/>
            </w:tcBorders>
            <w:shd w:val="clear" w:color="auto" w:fill="auto"/>
            <w:hideMark/>
          </w:tcPr>
          <w:p w14:paraId="7ED222E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32.</w:t>
            </w:r>
          </w:p>
        </w:tc>
        <w:tc>
          <w:tcPr>
            <w:tcW w:w="2640" w:type="dxa"/>
            <w:tcBorders>
              <w:top w:val="nil"/>
              <w:left w:val="nil"/>
              <w:bottom w:val="nil"/>
              <w:right w:val="nil"/>
            </w:tcBorders>
            <w:shd w:val="clear" w:color="auto" w:fill="auto"/>
            <w:hideMark/>
          </w:tcPr>
          <w:p w14:paraId="5E92745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молюсків</w:t>
            </w:r>
          </w:p>
        </w:tc>
        <w:tc>
          <w:tcPr>
            <w:tcW w:w="7455" w:type="dxa"/>
            <w:tcBorders>
              <w:top w:val="nil"/>
              <w:left w:val="nil"/>
              <w:bottom w:val="nil"/>
              <w:right w:val="nil"/>
            </w:tcBorders>
            <w:shd w:val="clear" w:color="auto" w:fill="auto"/>
            <w:hideMark/>
          </w:tcPr>
          <w:p w14:paraId="3386789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36" w:tgtFrame="_blank" w:history="1">
              <w:r w:rsidRPr="00610C37">
                <w:rPr>
                  <w:rFonts w:ascii="Times New Roman" w:eastAsia="Times New Roman" w:hAnsi="Times New Roman" w:cs="Times New Roman"/>
                  <w:color w:val="000099"/>
                  <w:sz w:val="24"/>
                  <w:szCs w:val="24"/>
                  <w:u w:val="single"/>
                  <w:lang w:eastAsia="uk-UA"/>
                </w:rPr>
                <w:t>№ 853/2004</w:t>
              </w:r>
            </w:hyperlink>
            <w:r w:rsidRPr="00610C37">
              <w:rPr>
                <w:rFonts w:ascii="Times New Roman" w:eastAsia="Times New Roman" w:hAnsi="Times New Roman" w:cs="Times New Roman"/>
                <w:sz w:val="24"/>
                <w:szCs w:val="24"/>
                <w:lang w:eastAsia="uk-UA"/>
              </w:rPr>
              <w:t> від 29 квітня 2004 р., яким встановлюються спеціальні гігієнічні правила для харчових продуктів тваринного походження (Розділ VII)</w:t>
            </w:r>
          </w:p>
        </w:tc>
        <w:tc>
          <w:tcPr>
            <w:tcW w:w="2040" w:type="dxa"/>
            <w:tcBorders>
              <w:top w:val="nil"/>
              <w:left w:val="nil"/>
              <w:bottom w:val="nil"/>
              <w:right w:val="nil"/>
            </w:tcBorders>
            <w:shd w:val="clear" w:color="auto" w:fill="auto"/>
            <w:hideMark/>
          </w:tcPr>
          <w:p w14:paraId="48CCEEC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8F2264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E471A64" w14:textId="77777777" w:rsidTr="00610C37">
        <w:tc>
          <w:tcPr>
            <w:tcW w:w="660" w:type="dxa"/>
            <w:tcBorders>
              <w:top w:val="nil"/>
              <w:left w:val="nil"/>
              <w:bottom w:val="nil"/>
              <w:right w:val="nil"/>
            </w:tcBorders>
            <w:shd w:val="clear" w:color="auto" w:fill="auto"/>
            <w:hideMark/>
          </w:tcPr>
          <w:p w14:paraId="0DB5981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33.</w:t>
            </w:r>
          </w:p>
        </w:tc>
        <w:tc>
          <w:tcPr>
            <w:tcW w:w="2640" w:type="dxa"/>
            <w:tcBorders>
              <w:top w:val="nil"/>
              <w:left w:val="nil"/>
              <w:bottom w:val="nil"/>
              <w:right w:val="nil"/>
            </w:tcBorders>
            <w:shd w:val="clear" w:color="auto" w:fill="auto"/>
            <w:hideMark/>
          </w:tcPr>
          <w:p w14:paraId="0A98F61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яєць (ікри) та гамет живої риби</w:t>
            </w:r>
          </w:p>
        </w:tc>
        <w:tc>
          <w:tcPr>
            <w:tcW w:w="7455" w:type="dxa"/>
            <w:tcBorders>
              <w:top w:val="nil"/>
              <w:left w:val="nil"/>
              <w:bottom w:val="nil"/>
              <w:right w:val="nil"/>
            </w:tcBorders>
            <w:shd w:val="clear" w:color="auto" w:fill="auto"/>
            <w:hideMark/>
          </w:tcPr>
          <w:p w14:paraId="29257F4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1251/2008 від 12 грудня 2008 р., яким запроваджуються положення Директиви Ради 2006/88/ЄС щодо умов і вимог до сертифікації з метою розміщення на ринку та імпорту в Співтовариство тварин аквакультури</w:t>
            </w:r>
          </w:p>
        </w:tc>
        <w:tc>
          <w:tcPr>
            <w:tcW w:w="2040" w:type="dxa"/>
            <w:tcBorders>
              <w:top w:val="nil"/>
              <w:left w:val="nil"/>
              <w:bottom w:val="nil"/>
              <w:right w:val="nil"/>
            </w:tcBorders>
            <w:shd w:val="clear" w:color="auto" w:fill="auto"/>
            <w:hideMark/>
          </w:tcPr>
          <w:p w14:paraId="1E8FFBF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4C114C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73D72D4" w14:textId="77777777" w:rsidTr="00610C37">
        <w:tc>
          <w:tcPr>
            <w:tcW w:w="660" w:type="dxa"/>
            <w:tcBorders>
              <w:top w:val="nil"/>
              <w:left w:val="nil"/>
              <w:bottom w:val="nil"/>
              <w:right w:val="nil"/>
            </w:tcBorders>
            <w:shd w:val="clear" w:color="auto" w:fill="auto"/>
            <w:hideMark/>
          </w:tcPr>
          <w:p w14:paraId="18CC511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34.</w:t>
            </w:r>
          </w:p>
        </w:tc>
        <w:tc>
          <w:tcPr>
            <w:tcW w:w="2640" w:type="dxa"/>
            <w:tcBorders>
              <w:top w:val="nil"/>
              <w:left w:val="nil"/>
              <w:bottom w:val="nil"/>
              <w:right w:val="nil"/>
            </w:tcBorders>
            <w:shd w:val="clear" w:color="auto" w:fill="auto"/>
            <w:hideMark/>
          </w:tcPr>
          <w:p w14:paraId="714F7BE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інкубаційних яєць</w:t>
            </w:r>
          </w:p>
        </w:tc>
        <w:tc>
          <w:tcPr>
            <w:tcW w:w="7455" w:type="dxa"/>
            <w:tcBorders>
              <w:top w:val="nil"/>
              <w:left w:val="nil"/>
              <w:bottom w:val="nil"/>
              <w:right w:val="nil"/>
            </w:tcBorders>
            <w:shd w:val="clear" w:color="auto" w:fill="auto"/>
            <w:hideMark/>
          </w:tcPr>
          <w:p w14:paraId="11512EA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2009/158 від 30 листопада 2009 р. щодо ветеринарних вимог до торгівлі в межах Співтовариства та імпорту з третіх країн свійської птиці та інкубаційних яєць</w:t>
            </w:r>
          </w:p>
        </w:tc>
        <w:tc>
          <w:tcPr>
            <w:tcW w:w="2040" w:type="dxa"/>
            <w:tcBorders>
              <w:top w:val="nil"/>
              <w:left w:val="nil"/>
              <w:bottom w:val="nil"/>
              <w:right w:val="nil"/>
            </w:tcBorders>
            <w:shd w:val="clear" w:color="auto" w:fill="auto"/>
            <w:hideMark/>
          </w:tcPr>
          <w:p w14:paraId="7276849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7C8A3B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8297E5D" w14:textId="77777777" w:rsidTr="00610C37">
        <w:trPr>
          <w:trHeight w:val="825"/>
        </w:trPr>
        <w:tc>
          <w:tcPr>
            <w:tcW w:w="660" w:type="dxa"/>
            <w:vMerge w:val="restart"/>
            <w:tcBorders>
              <w:top w:val="nil"/>
              <w:left w:val="nil"/>
              <w:bottom w:val="nil"/>
              <w:right w:val="nil"/>
            </w:tcBorders>
            <w:shd w:val="clear" w:color="auto" w:fill="auto"/>
            <w:hideMark/>
          </w:tcPr>
          <w:p w14:paraId="0B6B169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35.</w:t>
            </w:r>
          </w:p>
        </w:tc>
        <w:tc>
          <w:tcPr>
            <w:tcW w:w="2640" w:type="dxa"/>
            <w:vMerge w:val="restart"/>
            <w:tcBorders>
              <w:top w:val="nil"/>
              <w:left w:val="nil"/>
              <w:bottom w:val="nil"/>
              <w:right w:val="nil"/>
            </w:tcBorders>
            <w:shd w:val="clear" w:color="auto" w:fill="auto"/>
            <w:hideMark/>
          </w:tcPr>
          <w:p w14:paraId="264D93B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сперми, яйцеклітин, ембріонів</w:t>
            </w:r>
          </w:p>
        </w:tc>
        <w:tc>
          <w:tcPr>
            <w:tcW w:w="7455" w:type="dxa"/>
            <w:tcBorders>
              <w:top w:val="nil"/>
              <w:left w:val="nil"/>
              <w:bottom w:val="nil"/>
              <w:right w:val="nil"/>
            </w:tcBorders>
            <w:shd w:val="clear" w:color="auto" w:fill="auto"/>
            <w:hideMark/>
          </w:tcPr>
          <w:p w14:paraId="0928A18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88/407/ЄЕС від 14 червня 1988 р., якою встановлюються ветеринарні вимоги до торгівлі в межах Співтовариства та імпорту сперми великої рогатої худоби глибокої заморозки</w:t>
            </w:r>
          </w:p>
        </w:tc>
        <w:tc>
          <w:tcPr>
            <w:tcW w:w="2040" w:type="dxa"/>
            <w:tcBorders>
              <w:top w:val="nil"/>
              <w:left w:val="nil"/>
              <w:bottom w:val="nil"/>
              <w:right w:val="nil"/>
            </w:tcBorders>
            <w:shd w:val="clear" w:color="auto" w:fill="auto"/>
            <w:hideMark/>
          </w:tcPr>
          <w:p w14:paraId="76CAA8C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7B93B6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0F1A7E9" w14:textId="77777777" w:rsidTr="00610C37">
        <w:trPr>
          <w:trHeight w:val="825"/>
        </w:trPr>
        <w:tc>
          <w:tcPr>
            <w:tcW w:w="0" w:type="auto"/>
            <w:vMerge/>
            <w:tcBorders>
              <w:top w:val="nil"/>
              <w:left w:val="nil"/>
              <w:bottom w:val="nil"/>
              <w:right w:val="nil"/>
            </w:tcBorders>
            <w:shd w:val="clear" w:color="auto" w:fill="auto"/>
            <w:hideMark/>
          </w:tcPr>
          <w:p w14:paraId="6AE1B7B5"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05199C1"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5847CD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92/65/ЄЕC від 13 липня 1992 р., якою встановлюються ветеринарні вимоги та регулюється торгівля та імпорт в Співтовариство тварин, сперми, яйцеклітин та ембріонів, що не підпадають під ветеринарні вимоги, встановлені в спеціальних правилах Співтовариства, зазначених у частині першій додатка А до Директиви 90/425/ЄЕС</w:t>
            </w:r>
          </w:p>
        </w:tc>
        <w:tc>
          <w:tcPr>
            <w:tcW w:w="2040" w:type="dxa"/>
            <w:tcBorders>
              <w:top w:val="nil"/>
              <w:left w:val="nil"/>
              <w:bottom w:val="nil"/>
              <w:right w:val="nil"/>
            </w:tcBorders>
            <w:shd w:val="clear" w:color="auto" w:fill="auto"/>
            <w:hideMark/>
          </w:tcPr>
          <w:p w14:paraId="46B559E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647F0E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A497986" w14:textId="77777777" w:rsidTr="00610C37">
        <w:tc>
          <w:tcPr>
            <w:tcW w:w="660" w:type="dxa"/>
            <w:tcBorders>
              <w:top w:val="nil"/>
              <w:left w:val="nil"/>
              <w:bottom w:val="nil"/>
              <w:right w:val="nil"/>
            </w:tcBorders>
            <w:shd w:val="clear" w:color="auto" w:fill="auto"/>
            <w:hideMark/>
          </w:tcPr>
          <w:p w14:paraId="51C34EE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CB651F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973BE4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2004/211 від 6 січня 2004 р., яким встановлюється перелік третіх країн і частин їх територій, з яких держави-члени дозволяють імпорт живих конячих, сперми, яйцеклітин та ембріонів конячих, та вносяться зміни в Рішення 93/195/ЄEC і </w:t>
            </w:r>
            <w:hyperlink r:id="rId37" w:tgtFrame="_blank" w:history="1">
              <w:r w:rsidRPr="00610C37">
                <w:rPr>
                  <w:rFonts w:ascii="Times New Roman" w:eastAsia="Times New Roman" w:hAnsi="Times New Roman" w:cs="Times New Roman"/>
                  <w:color w:val="000099"/>
                  <w:sz w:val="24"/>
                  <w:szCs w:val="24"/>
                  <w:u w:val="single"/>
                  <w:lang w:eastAsia="uk-UA"/>
                </w:rPr>
                <w:t>94/63/ЄEС</w:t>
              </w:r>
            </w:hyperlink>
          </w:p>
        </w:tc>
        <w:tc>
          <w:tcPr>
            <w:tcW w:w="2040" w:type="dxa"/>
            <w:tcBorders>
              <w:top w:val="nil"/>
              <w:left w:val="nil"/>
              <w:bottom w:val="nil"/>
              <w:right w:val="nil"/>
            </w:tcBorders>
            <w:shd w:val="clear" w:color="auto" w:fill="auto"/>
            <w:hideMark/>
          </w:tcPr>
          <w:p w14:paraId="3856CD0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5048AB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FB84C68" w14:textId="77777777" w:rsidTr="00610C37">
        <w:tc>
          <w:tcPr>
            <w:tcW w:w="660" w:type="dxa"/>
            <w:tcBorders>
              <w:top w:val="nil"/>
              <w:left w:val="nil"/>
              <w:bottom w:val="nil"/>
              <w:right w:val="nil"/>
            </w:tcBorders>
            <w:shd w:val="clear" w:color="auto" w:fill="auto"/>
            <w:hideMark/>
          </w:tcPr>
          <w:p w14:paraId="7FC7DF9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1DABDB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FACDF2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2011/630 від 20 вересня 2011 р. щодо імпорту в ЄС сперми великої рогатої худоби</w:t>
            </w:r>
          </w:p>
        </w:tc>
        <w:tc>
          <w:tcPr>
            <w:tcW w:w="2040" w:type="dxa"/>
            <w:tcBorders>
              <w:top w:val="nil"/>
              <w:left w:val="nil"/>
              <w:bottom w:val="nil"/>
              <w:right w:val="nil"/>
            </w:tcBorders>
            <w:shd w:val="clear" w:color="auto" w:fill="auto"/>
            <w:hideMark/>
          </w:tcPr>
          <w:p w14:paraId="15F90A6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E10A5E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A395906" w14:textId="77777777" w:rsidTr="00610C37">
        <w:tc>
          <w:tcPr>
            <w:tcW w:w="660" w:type="dxa"/>
            <w:tcBorders>
              <w:top w:val="nil"/>
              <w:left w:val="nil"/>
              <w:bottom w:val="nil"/>
              <w:right w:val="nil"/>
            </w:tcBorders>
            <w:shd w:val="clear" w:color="auto" w:fill="auto"/>
            <w:hideMark/>
          </w:tcPr>
          <w:p w14:paraId="4C57F6F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5A9482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A40E5E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Ради 90/429 від 26 червня 1990 р., якою встановлюються ветеринарні </w:t>
            </w:r>
            <w:r w:rsidRPr="00610C37">
              <w:rPr>
                <w:rFonts w:ascii="Times New Roman" w:eastAsia="Times New Roman" w:hAnsi="Times New Roman" w:cs="Times New Roman"/>
                <w:sz w:val="24"/>
                <w:szCs w:val="24"/>
                <w:lang w:eastAsia="uk-UA"/>
              </w:rPr>
              <w:lastRenderedPageBreak/>
              <w:t>вимоги до торгівлі в межах Співтовариства та імпорту сперми домашніх свиней</w:t>
            </w:r>
          </w:p>
        </w:tc>
        <w:tc>
          <w:tcPr>
            <w:tcW w:w="2040" w:type="dxa"/>
            <w:tcBorders>
              <w:top w:val="nil"/>
              <w:left w:val="nil"/>
              <w:bottom w:val="nil"/>
              <w:right w:val="nil"/>
            </w:tcBorders>
            <w:shd w:val="clear" w:color="auto" w:fill="auto"/>
            <w:hideMark/>
          </w:tcPr>
          <w:p w14:paraId="16C035B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66DA92A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004B2C3" w14:textId="77777777" w:rsidTr="00610C37">
        <w:trPr>
          <w:trHeight w:val="750"/>
        </w:trPr>
        <w:tc>
          <w:tcPr>
            <w:tcW w:w="660" w:type="dxa"/>
            <w:tcBorders>
              <w:top w:val="nil"/>
              <w:left w:val="nil"/>
              <w:bottom w:val="nil"/>
              <w:right w:val="nil"/>
            </w:tcBorders>
            <w:shd w:val="clear" w:color="auto" w:fill="auto"/>
            <w:hideMark/>
          </w:tcPr>
          <w:p w14:paraId="3519302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258C3A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2577B3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2012/137/ЄС від 1 березня 2012 р. щодо імпорту сперми свійських свиней в ЄС</w:t>
            </w:r>
          </w:p>
        </w:tc>
        <w:tc>
          <w:tcPr>
            <w:tcW w:w="2040" w:type="dxa"/>
            <w:tcBorders>
              <w:top w:val="nil"/>
              <w:left w:val="nil"/>
              <w:bottom w:val="nil"/>
              <w:right w:val="nil"/>
            </w:tcBorders>
            <w:shd w:val="clear" w:color="auto" w:fill="auto"/>
            <w:hideMark/>
          </w:tcPr>
          <w:p w14:paraId="311EF61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BD4065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42368FF" w14:textId="77777777" w:rsidTr="00610C37">
        <w:trPr>
          <w:trHeight w:val="1545"/>
        </w:trPr>
        <w:tc>
          <w:tcPr>
            <w:tcW w:w="660" w:type="dxa"/>
            <w:tcBorders>
              <w:top w:val="nil"/>
              <w:left w:val="nil"/>
              <w:bottom w:val="nil"/>
              <w:right w:val="nil"/>
            </w:tcBorders>
            <w:shd w:val="clear" w:color="auto" w:fill="auto"/>
            <w:hideMark/>
          </w:tcPr>
          <w:p w14:paraId="2F4ADDA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625F7F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9A7276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2010/471 від 26 серпня 2010 р. щодо списків центрів збирання і зберігання сперми та груп із збирання та виробництва ембріонів, а також вимог до сертифікації стосовно імпорту в ЄС сперми, яйцеклітин та ембріонів тварин родини конячих</w:t>
            </w:r>
          </w:p>
        </w:tc>
        <w:tc>
          <w:tcPr>
            <w:tcW w:w="2040" w:type="dxa"/>
            <w:tcBorders>
              <w:top w:val="nil"/>
              <w:left w:val="nil"/>
              <w:bottom w:val="nil"/>
              <w:right w:val="nil"/>
            </w:tcBorders>
            <w:shd w:val="clear" w:color="auto" w:fill="auto"/>
            <w:hideMark/>
          </w:tcPr>
          <w:p w14:paraId="7C9EB43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F74851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90D530D" w14:textId="77777777" w:rsidTr="00610C37">
        <w:trPr>
          <w:trHeight w:val="720"/>
        </w:trPr>
        <w:tc>
          <w:tcPr>
            <w:tcW w:w="660" w:type="dxa"/>
            <w:tcBorders>
              <w:top w:val="nil"/>
              <w:left w:val="nil"/>
              <w:bottom w:val="nil"/>
              <w:right w:val="nil"/>
            </w:tcBorders>
            <w:shd w:val="clear" w:color="auto" w:fill="auto"/>
            <w:hideMark/>
          </w:tcPr>
          <w:p w14:paraId="3D7FF92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185D9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6F9EEF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2010/472 від 26 серпня 2010 р. щодо імпорту сперми, яйцеклітин та ембріонів овець і кіз в ЄС</w:t>
            </w:r>
          </w:p>
        </w:tc>
        <w:tc>
          <w:tcPr>
            <w:tcW w:w="2040" w:type="dxa"/>
            <w:tcBorders>
              <w:top w:val="nil"/>
              <w:left w:val="nil"/>
              <w:bottom w:val="nil"/>
              <w:right w:val="nil"/>
            </w:tcBorders>
            <w:shd w:val="clear" w:color="auto" w:fill="auto"/>
            <w:hideMark/>
          </w:tcPr>
          <w:p w14:paraId="2D525E7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BFECD0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50AEF43" w14:textId="77777777" w:rsidTr="00610C37">
        <w:trPr>
          <w:trHeight w:val="1275"/>
        </w:trPr>
        <w:tc>
          <w:tcPr>
            <w:tcW w:w="660" w:type="dxa"/>
            <w:tcBorders>
              <w:top w:val="nil"/>
              <w:left w:val="nil"/>
              <w:bottom w:val="nil"/>
              <w:right w:val="nil"/>
            </w:tcBorders>
            <w:shd w:val="clear" w:color="auto" w:fill="auto"/>
            <w:hideMark/>
          </w:tcPr>
          <w:p w14:paraId="5F37DFB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D8DEF4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9207BE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89/556/ЄEC від 25 вересня 1989 р. щодо ветеринарних вимог до торгівлі в межах Співтовариства та імпорту з третіх країн ембріонів свійської великої рогатої худоби</w:t>
            </w:r>
          </w:p>
        </w:tc>
        <w:tc>
          <w:tcPr>
            <w:tcW w:w="2040" w:type="dxa"/>
            <w:tcBorders>
              <w:top w:val="nil"/>
              <w:left w:val="nil"/>
              <w:bottom w:val="nil"/>
              <w:right w:val="nil"/>
            </w:tcBorders>
            <w:shd w:val="clear" w:color="auto" w:fill="auto"/>
            <w:hideMark/>
          </w:tcPr>
          <w:p w14:paraId="7E3E77A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D8226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95CAA43" w14:textId="77777777" w:rsidTr="00610C37">
        <w:tc>
          <w:tcPr>
            <w:tcW w:w="660" w:type="dxa"/>
            <w:tcBorders>
              <w:top w:val="nil"/>
              <w:left w:val="nil"/>
              <w:bottom w:val="nil"/>
              <w:right w:val="nil"/>
            </w:tcBorders>
            <w:shd w:val="clear" w:color="auto" w:fill="auto"/>
            <w:hideMark/>
          </w:tcPr>
          <w:p w14:paraId="4F89A81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F036B6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13B31F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2006/168 від 4 січня 2006 р., яким встановлюються вимоги до ветеринарної сертифікації та здоров’я тварин для імпорту в Співтовариство ембріонів великої рогатої худоби та скасовується Рішення 2005/217/ЄC</w:t>
            </w:r>
          </w:p>
        </w:tc>
        <w:tc>
          <w:tcPr>
            <w:tcW w:w="2040" w:type="dxa"/>
            <w:tcBorders>
              <w:top w:val="nil"/>
              <w:left w:val="nil"/>
              <w:bottom w:val="nil"/>
              <w:right w:val="nil"/>
            </w:tcBorders>
            <w:shd w:val="clear" w:color="auto" w:fill="auto"/>
            <w:hideMark/>
          </w:tcPr>
          <w:p w14:paraId="06F8C6B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0ED442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88992B9" w14:textId="77777777" w:rsidTr="00610C37">
        <w:tc>
          <w:tcPr>
            <w:tcW w:w="660" w:type="dxa"/>
            <w:tcBorders>
              <w:top w:val="nil"/>
              <w:left w:val="nil"/>
              <w:bottom w:val="nil"/>
              <w:right w:val="nil"/>
            </w:tcBorders>
            <w:shd w:val="clear" w:color="auto" w:fill="auto"/>
            <w:hideMark/>
          </w:tcPr>
          <w:p w14:paraId="72FCD69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36.</w:t>
            </w:r>
          </w:p>
        </w:tc>
        <w:tc>
          <w:tcPr>
            <w:tcW w:w="2640" w:type="dxa"/>
            <w:tcBorders>
              <w:top w:val="nil"/>
              <w:left w:val="nil"/>
              <w:bottom w:val="nil"/>
              <w:right w:val="nil"/>
            </w:tcBorders>
            <w:shd w:val="clear" w:color="auto" w:fill="auto"/>
            <w:hideMark/>
          </w:tcPr>
          <w:p w14:paraId="68C0F0E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інших ссавців</w:t>
            </w:r>
          </w:p>
        </w:tc>
        <w:tc>
          <w:tcPr>
            <w:tcW w:w="7455" w:type="dxa"/>
            <w:tcBorders>
              <w:top w:val="nil"/>
              <w:left w:val="nil"/>
              <w:bottom w:val="nil"/>
              <w:right w:val="nil"/>
            </w:tcBorders>
            <w:shd w:val="clear" w:color="auto" w:fill="auto"/>
            <w:hideMark/>
          </w:tcPr>
          <w:p w14:paraId="4CE7124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1739/2005 від 21 жовтня 2005 р., яким встановлюються вимоги до здоров’я тварин під час переміщення циркових тварин у межах територій держав-членів</w:t>
            </w:r>
          </w:p>
        </w:tc>
        <w:tc>
          <w:tcPr>
            <w:tcW w:w="2040" w:type="dxa"/>
            <w:tcBorders>
              <w:top w:val="nil"/>
              <w:left w:val="nil"/>
              <w:bottom w:val="nil"/>
              <w:right w:val="nil"/>
            </w:tcBorders>
            <w:shd w:val="clear" w:color="auto" w:fill="auto"/>
            <w:hideMark/>
          </w:tcPr>
          <w:p w14:paraId="57B6173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FA6AEB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6E5C040" w14:textId="77777777" w:rsidTr="00610C37">
        <w:tc>
          <w:tcPr>
            <w:tcW w:w="660" w:type="dxa"/>
            <w:tcBorders>
              <w:top w:val="nil"/>
              <w:left w:val="nil"/>
              <w:bottom w:val="nil"/>
              <w:right w:val="nil"/>
            </w:tcBorders>
            <w:shd w:val="clear" w:color="auto" w:fill="auto"/>
            <w:hideMark/>
          </w:tcPr>
          <w:p w14:paraId="10CEA0F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37.</w:t>
            </w:r>
          </w:p>
        </w:tc>
        <w:tc>
          <w:tcPr>
            <w:tcW w:w="2640" w:type="dxa"/>
            <w:tcBorders>
              <w:top w:val="nil"/>
              <w:left w:val="nil"/>
              <w:bottom w:val="nil"/>
              <w:right w:val="nil"/>
            </w:tcBorders>
            <w:shd w:val="clear" w:color="auto" w:fill="auto"/>
            <w:hideMark/>
          </w:tcPr>
          <w:p w14:paraId="6201204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амфібій</w:t>
            </w:r>
          </w:p>
        </w:tc>
        <w:tc>
          <w:tcPr>
            <w:tcW w:w="7455" w:type="dxa"/>
            <w:tcBorders>
              <w:top w:val="nil"/>
              <w:left w:val="nil"/>
              <w:bottom w:val="nil"/>
              <w:right w:val="nil"/>
            </w:tcBorders>
            <w:shd w:val="clear" w:color="auto" w:fill="auto"/>
            <w:hideMark/>
          </w:tcPr>
          <w:p w14:paraId="6041399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338/97 від 9 грудня 1996 р. щодо захисту видів дикої фауни і флори шляхом регулювання торгівлі представниками таких видів</w:t>
            </w:r>
          </w:p>
        </w:tc>
        <w:tc>
          <w:tcPr>
            <w:tcW w:w="2040" w:type="dxa"/>
            <w:tcBorders>
              <w:top w:val="nil"/>
              <w:left w:val="nil"/>
              <w:bottom w:val="nil"/>
              <w:right w:val="nil"/>
            </w:tcBorders>
            <w:shd w:val="clear" w:color="auto" w:fill="auto"/>
            <w:hideMark/>
          </w:tcPr>
          <w:p w14:paraId="414BF76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A5E18A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0882E96" w14:textId="77777777" w:rsidTr="00610C37">
        <w:tc>
          <w:tcPr>
            <w:tcW w:w="660" w:type="dxa"/>
            <w:tcBorders>
              <w:top w:val="nil"/>
              <w:left w:val="nil"/>
              <w:bottom w:val="nil"/>
              <w:right w:val="nil"/>
            </w:tcBorders>
            <w:shd w:val="clear" w:color="auto" w:fill="auto"/>
            <w:hideMark/>
          </w:tcPr>
          <w:p w14:paraId="570D267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38.</w:t>
            </w:r>
          </w:p>
        </w:tc>
        <w:tc>
          <w:tcPr>
            <w:tcW w:w="2640" w:type="dxa"/>
            <w:tcBorders>
              <w:top w:val="nil"/>
              <w:left w:val="nil"/>
              <w:bottom w:val="nil"/>
              <w:right w:val="nil"/>
            </w:tcBorders>
            <w:shd w:val="clear" w:color="auto" w:fill="auto"/>
            <w:hideMark/>
          </w:tcPr>
          <w:p w14:paraId="2E88E36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бджол</w:t>
            </w:r>
          </w:p>
        </w:tc>
        <w:tc>
          <w:tcPr>
            <w:tcW w:w="7455" w:type="dxa"/>
            <w:tcBorders>
              <w:top w:val="nil"/>
              <w:left w:val="nil"/>
              <w:bottom w:val="nil"/>
              <w:right w:val="nil"/>
            </w:tcBorders>
            <w:shd w:val="clear" w:color="auto" w:fill="auto"/>
            <w:hideMark/>
          </w:tcPr>
          <w:p w14:paraId="5488567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2010/270/ЄС від 6 травня 2010 р., щодо внесення змін до частин першої та другої додатка E до Директиви Ради 92/65/ЄEC стосовно моделі сертифіката для тваринних господарств, бджіл і джмелів</w:t>
            </w:r>
          </w:p>
        </w:tc>
        <w:tc>
          <w:tcPr>
            <w:tcW w:w="2040" w:type="dxa"/>
            <w:tcBorders>
              <w:top w:val="nil"/>
              <w:left w:val="nil"/>
              <w:bottom w:val="nil"/>
              <w:right w:val="nil"/>
            </w:tcBorders>
            <w:shd w:val="clear" w:color="auto" w:fill="auto"/>
            <w:hideMark/>
          </w:tcPr>
          <w:p w14:paraId="0D69AC4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A022D1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BA63608" w14:textId="77777777" w:rsidTr="00610C37">
        <w:tc>
          <w:tcPr>
            <w:tcW w:w="660" w:type="dxa"/>
            <w:tcBorders>
              <w:top w:val="nil"/>
              <w:left w:val="nil"/>
              <w:bottom w:val="nil"/>
              <w:right w:val="nil"/>
            </w:tcBorders>
            <w:shd w:val="clear" w:color="auto" w:fill="auto"/>
            <w:hideMark/>
          </w:tcPr>
          <w:p w14:paraId="736FED8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7F9623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53994C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Хвороби тварин</w:t>
            </w:r>
          </w:p>
        </w:tc>
        <w:tc>
          <w:tcPr>
            <w:tcW w:w="2040" w:type="dxa"/>
            <w:tcBorders>
              <w:top w:val="nil"/>
              <w:left w:val="nil"/>
              <w:bottom w:val="nil"/>
              <w:right w:val="nil"/>
            </w:tcBorders>
            <w:shd w:val="clear" w:color="auto" w:fill="auto"/>
            <w:hideMark/>
          </w:tcPr>
          <w:p w14:paraId="2D0C492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4B5EB72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45B3EC57" w14:textId="77777777" w:rsidTr="00610C37">
        <w:tc>
          <w:tcPr>
            <w:tcW w:w="660" w:type="dxa"/>
            <w:tcBorders>
              <w:top w:val="nil"/>
              <w:left w:val="nil"/>
              <w:bottom w:val="nil"/>
              <w:right w:val="nil"/>
            </w:tcBorders>
            <w:shd w:val="clear" w:color="auto" w:fill="auto"/>
            <w:hideMark/>
          </w:tcPr>
          <w:p w14:paraId="02738DF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39.</w:t>
            </w:r>
          </w:p>
        </w:tc>
        <w:tc>
          <w:tcPr>
            <w:tcW w:w="2640" w:type="dxa"/>
            <w:tcBorders>
              <w:top w:val="nil"/>
              <w:left w:val="nil"/>
              <w:bottom w:val="nil"/>
              <w:right w:val="nil"/>
            </w:tcBorders>
            <w:shd w:val="clear" w:color="auto" w:fill="auto"/>
            <w:hideMark/>
          </w:tcPr>
          <w:p w14:paraId="261A64B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везикулярної хвороби свиней</w:t>
            </w:r>
          </w:p>
        </w:tc>
        <w:tc>
          <w:tcPr>
            <w:tcW w:w="7455" w:type="dxa"/>
            <w:tcBorders>
              <w:top w:val="nil"/>
              <w:left w:val="nil"/>
              <w:bottom w:val="nil"/>
              <w:right w:val="nil"/>
            </w:tcBorders>
            <w:shd w:val="clear" w:color="auto" w:fill="auto"/>
            <w:hideMark/>
          </w:tcPr>
          <w:p w14:paraId="5D96C9D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92/119 від 17 грудня 1992 р. щодо запровадження загальних заходів у межах Співтовариства з метою контролю деяких захворювань тварин та спеціальних заходів стосовно везикулярної хвороби свиней</w:t>
            </w:r>
          </w:p>
        </w:tc>
        <w:tc>
          <w:tcPr>
            <w:tcW w:w="2040" w:type="dxa"/>
            <w:tcBorders>
              <w:top w:val="nil"/>
              <w:left w:val="nil"/>
              <w:bottom w:val="nil"/>
              <w:right w:val="nil"/>
            </w:tcBorders>
            <w:shd w:val="clear" w:color="auto" w:fill="auto"/>
            <w:hideMark/>
          </w:tcPr>
          <w:p w14:paraId="7CC9927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C04F8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937D85D" w14:textId="77777777" w:rsidTr="00610C37">
        <w:tc>
          <w:tcPr>
            <w:tcW w:w="660" w:type="dxa"/>
            <w:tcBorders>
              <w:top w:val="nil"/>
              <w:left w:val="nil"/>
              <w:bottom w:val="nil"/>
              <w:right w:val="nil"/>
            </w:tcBorders>
            <w:shd w:val="clear" w:color="auto" w:fill="auto"/>
            <w:hideMark/>
          </w:tcPr>
          <w:p w14:paraId="227E979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D89D7A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C2378D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2000/428 від 4 липня 2000 р. щодо встановлення діагностичних процедур, методів відбору зразків та критеріїв для оцінки результатів лабораторних досліджень для підтвердження діагнозу і диференціації везикулярної хвороби свиней</w:t>
            </w:r>
          </w:p>
        </w:tc>
        <w:tc>
          <w:tcPr>
            <w:tcW w:w="2040" w:type="dxa"/>
            <w:tcBorders>
              <w:top w:val="nil"/>
              <w:left w:val="nil"/>
              <w:bottom w:val="nil"/>
              <w:right w:val="nil"/>
            </w:tcBorders>
            <w:shd w:val="clear" w:color="auto" w:fill="auto"/>
            <w:hideMark/>
          </w:tcPr>
          <w:p w14:paraId="57E0838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B23030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6966E4D" w14:textId="77777777" w:rsidTr="00610C37">
        <w:trPr>
          <w:trHeight w:val="1305"/>
        </w:trPr>
        <w:tc>
          <w:tcPr>
            <w:tcW w:w="660" w:type="dxa"/>
            <w:tcBorders>
              <w:top w:val="nil"/>
              <w:left w:val="nil"/>
              <w:bottom w:val="nil"/>
              <w:right w:val="nil"/>
            </w:tcBorders>
            <w:shd w:val="clear" w:color="auto" w:fill="auto"/>
            <w:hideMark/>
          </w:tcPr>
          <w:p w14:paraId="1E746A2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40.</w:t>
            </w:r>
          </w:p>
        </w:tc>
        <w:tc>
          <w:tcPr>
            <w:tcW w:w="2640" w:type="dxa"/>
            <w:tcBorders>
              <w:top w:val="nil"/>
              <w:left w:val="nil"/>
              <w:bottom w:val="nil"/>
              <w:right w:val="nil"/>
            </w:tcBorders>
            <w:shd w:val="clear" w:color="auto" w:fill="auto"/>
            <w:hideMark/>
          </w:tcPr>
          <w:p w14:paraId="731982D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везикулярного стоматиту</w:t>
            </w:r>
          </w:p>
        </w:tc>
        <w:tc>
          <w:tcPr>
            <w:tcW w:w="7455" w:type="dxa"/>
            <w:tcBorders>
              <w:top w:val="nil"/>
              <w:left w:val="nil"/>
              <w:bottom w:val="nil"/>
              <w:right w:val="nil"/>
            </w:tcBorders>
            <w:shd w:val="clear" w:color="auto" w:fill="auto"/>
            <w:hideMark/>
          </w:tcPr>
          <w:p w14:paraId="34BCFA5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92/119 від 17 грудня 1992 р. щодо запровадження загальних заходів у межах Співтовариства з метою контролю деяких захворювань тварин та спеціальних заходів щодо везикулярної хвороби свиней</w:t>
            </w:r>
          </w:p>
        </w:tc>
        <w:tc>
          <w:tcPr>
            <w:tcW w:w="2040" w:type="dxa"/>
            <w:tcBorders>
              <w:top w:val="nil"/>
              <w:left w:val="nil"/>
              <w:bottom w:val="nil"/>
              <w:right w:val="nil"/>
            </w:tcBorders>
            <w:shd w:val="clear" w:color="auto" w:fill="auto"/>
            <w:hideMark/>
          </w:tcPr>
          <w:p w14:paraId="50DD019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99224B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54313B7" w14:textId="77777777" w:rsidTr="00610C37">
        <w:tc>
          <w:tcPr>
            <w:tcW w:w="660" w:type="dxa"/>
            <w:tcBorders>
              <w:top w:val="nil"/>
              <w:left w:val="nil"/>
              <w:bottom w:val="nil"/>
              <w:right w:val="nil"/>
            </w:tcBorders>
            <w:shd w:val="clear" w:color="auto" w:fill="auto"/>
            <w:hideMark/>
          </w:tcPr>
          <w:p w14:paraId="541224D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71C0DA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A45307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82/894 від 21 грудня 1982 р. щодо нотифікації випадків хвороб серед тварин у межах Співтовариства</w:t>
            </w:r>
          </w:p>
        </w:tc>
        <w:tc>
          <w:tcPr>
            <w:tcW w:w="2040" w:type="dxa"/>
            <w:tcBorders>
              <w:top w:val="nil"/>
              <w:left w:val="nil"/>
              <w:bottom w:val="nil"/>
              <w:right w:val="nil"/>
            </w:tcBorders>
            <w:shd w:val="clear" w:color="auto" w:fill="auto"/>
            <w:hideMark/>
          </w:tcPr>
          <w:p w14:paraId="7B61FD4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93F87A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04D2E04" w14:textId="77777777" w:rsidTr="00610C37">
        <w:trPr>
          <w:trHeight w:val="810"/>
        </w:trPr>
        <w:tc>
          <w:tcPr>
            <w:tcW w:w="660" w:type="dxa"/>
            <w:vMerge w:val="restart"/>
            <w:tcBorders>
              <w:top w:val="nil"/>
              <w:left w:val="nil"/>
              <w:bottom w:val="nil"/>
              <w:right w:val="nil"/>
            </w:tcBorders>
            <w:shd w:val="clear" w:color="auto" w:fill="auto"/>
            <w:hideMark/>
          </w:tcPr>
          <w:p w14:paraId="4958206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41.</w:t>
            </w:r>
          </w:p>
        </w:tc>
        <w:tc>
          <w:tcPr>
            <w:tcW w:w="2640" w:type="dxa"/>
            <w:vMerge w:val="restart"/>
            <w:tcBorders>
              <w:top w:val="nil"/>
              <w:left w:val="nil"/>
              <w:bottom w:val="nil"/>
              <w:right w:val="nil"/>
            </w:tcBorders>
            <w:shd w:val="clear" w:color="auto" w:fill="auto"/>
            <w:hideMark/>
          </w:tcPr>
          <w:p w14:paraId="54E10AB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африканської чуми коней</w:t>
            </w:r>
          </w:p>
        </w:tc>
        <w:tc>
          <w:tcPr>
            <w:tcW w:w="7455" w:type="dxa"/>
            <w:tcBorders>
              <w:top w:val="nil"/>
              <w:left w:val="nil"/>
              <w:bottom w:val="nil"/>
              <w:right w:val="nil"/>
            </w:tcBorders>
            <w:shd w:val="clear" w:color="auto" w:fill="auto"/>
            <w:hideMark/>
          </w:tcPr>
          <w:p w14:paraId="5864871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92/35 від 29 квітня 1992 р., якою встановлюються правила контролю та заходи боротьби з африканською чумою коней</w:t>
            </w:r>
          </w:p>
        </w:tc>
        <w:tc>
          <w:tcPr>
            <w:tcW w:w="2040" w:type="dxa"/>
            <w:tcBorders>
              <w:top w:val="nil"/>
              <w:left w:val="nil"/>
              <w:bottom w:val="nil"/>
              <w:right w:val="nil"/>
            </w:tcBorders>
            <w:shd w:val="clear" w:color="auto" w:fill="auto"/>
            <w:hideMark/>
          </w:tcPr>
          <w:p w14:paraId="239E4B5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ABC992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36A449A" w14:textId="77777777" w:rsidTr="00610C37">
        <w:trPr>
          <w:trHeight w:val="810"/>
        </w:trPr>
        <w:tc>
          <w:tcPr>
            <w:tcW w:w="0" w:type="auto"/>
            <w:vMerge/>
            <w:tcBorders>
              <w:top w:val="nil"/>
              <w:left w:val="nil"/>
              <w:bottom w:val="nil"/>
              <w:right w:val="nil"/>
            </w:tcBorders>
            <w:shd w:val="clear" w:color="auto" w:fill="auto"/>
            <w:hideMark/>
          </w:tcPr>
          <w:p w14:paraId="2BEAFAB0"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0A0045C"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5D41E2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2009/3/ЄC від 18 грудня 2008 р. щодо створення в межах Співтовариства запасів вакцини проти африканської чуми коней</w:t>
            </w:r>
          </w:p>
        </w:tc>
        <w:tc>
          <w:tcPr>
            <w:tcW w:w="2040" w:type="dxa"/>
            <w:tcBorders>
              <w:top w:val="nil"/>
              <w:left w:val="nil"/>
              <w:bottom w:val="nil"/>
              <w:right w:val="nil"/>
            </w:tcBorders>
            <w:shd w:val="clear" w:color="auto" w:fill="auto"/>
            <w:hideMark/>
          </w:tcPr>
          <w:p w14:paraId="7595AB3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09D5354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3225A3D" w14:textId="77777777" w:rsidTr="00610C37">
        <w:trPr>
          <w:trHeight w:val="1095"/>
        </w:trPr>
        <w:tc>
          <w:tcPr>
            <w:tcW w:w="660" w:type="dxa"/>
            <w:tcBorders>
              <w:top w:val="nil"/>
              <w:left w:val="nil"/>
              <w:bottom w:val="nil"/>
              <w:right w:val="nil"/>
            </w:tcBorders>
            <w:shd w:val="clear" w:color="auto" w:fill="auto"/>
            <w:hideMark/>
          </w:tcPr>
          <w:p w14:paraId="2ED6B74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42.</w:t>
            </w:r>
          </w:p>
        </w:tc>
        <w:tc>
          <w:tcPr>
            <w:tcW w:w="2640" w:type="dxa"/>
            <w:tcBorders>
              <w:top w:val="nil"/>
              <w:left w:val="nil"/>
              <w:bottom w:val="nil"/>
              <w:right w:val="nil"/>
            </w:tcBorders>
            <w:shd w:val="clear" w:color="auto" w:fill="auto"/>
            <w:hideMark/>
          </w:tcPr>
          <w:p w14:paraId="7E42689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блутангу</w:t>
            </w:r>
          </w:p>
        </w:tc>
        <w:tc>
          <w:tcPr>
            <w:tcW w:w="7455" w:type="dxa"/>
            <w:tcBorders>
              <w:top w:val="nil"/>
              <w:left w:val="nil"/>
              <w:bottom w:val="nil"/>
              <w:right w:val="nil"/>
            </w:tcBorders>
            <w:shd w:val="clear" w:color="auto" w:fill="auto"/>
            <w:hideMark/>
          </w:tcPr>
          <w:p w14:paraId="54B2AF4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2000/75 від 12 березня 2000 р., якою встановлюються спеціальні положення стосовно контролю та ліквідації блутангу</w:t>
            </w:r>
          </w:p>
        </w:tc>
        <w:tc>
          <w:tcPr>
            <w:tcW w:w="2040" w:type="dxa"/>
            <w:tcBorders>
              <w:top w:val="nil"/>
              <w:left w:val="nil"/>
              <w:bottom w:val="nil"/>
              <w:right w:val="nil"/>
            </w:tcBorders>
            <w:shd w:val="clear" w:color="auto" w:fill="auto"/>
            <w:hideMark/>
          </w:tcPr>
          <w:p w14:paraId="65FC56B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1C97B5B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D11A8B4" w14:textId="77777777" w:rsidTr="00610C37">
        <w:trPr>
          <w:trHeight w:val="15"/>
        </w:trPr>
        <w:tc>
          <w:tcPr>
            <w:tcW w:w="660" w:type="dxa"/>
            <w:tcBorders>
              <w:top w:val="nil"/>
              <w:left w:val="nil"/>
              <w:bottom w:val="nil"/>
              <w:right w:val="nil"/>
            </w:tcBorders>
            <w:shd w:val="clear" w:color="auto" w:fill="auto"/>
            <w:hideMark/>
          </w:tcPr>
          <w:p w14:paraId="57EC913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98B56D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18ED2D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789/2009 від 28 серпня 2009 р. щодо внесення змін до Регламенту (ЄС) № 1266/2007 стосовно захисту від переносників інфекції та мінімальних вимог до програм моніторингу і контролю блутангу</w:t>
            </w:r>
          </w:p>
        </w:tc>
        <w:tc>
          <w:tcPr>
            <w:tcW w:w="2040" w:type="dxa"/>
            <w:tcBorders>
              <w:top w:val="nil"/>
              <w:left w:val="nil"/>
              <w:bottom w:val="nil"/>
              <w:right w:val="nil"/>
            </w:tcBorders>
            <w:shd w:val="clear" w:color="auto" w:fill="auto"/>
            <w:hideMark/>
          </w:tcPr>
          <w:p w14:paraId="3F3A608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D9736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A3F0346" w14:textId="77777777" w:rsidTr="00610C37">
        <w:trPr>
          <w:trHeight w:val="1260"/>
        </w:trPr>
        <w:tc>
          <w:tcPr>
            <w:tcW w:w="660" w:type="dxa"/>
            <w:tcBorders>
              <w:top w:val="nil"/>
              <w:left w:val="nil"/>
              <w:bottom w:val="nil"/>
              <w:right w:val="nil"/>
            </w:tcBorders>
            <w:shd w:val="clear" w:color="auto" w:fill="auto"/>
            <w:hideMark/>
          </w:tcPr>
          <w:p w14:paraId="5981FF0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43.</w:t>
            </w:r>
          </w:p>
        </w:tc>
        <w:tc>
          <w:tcPr>
            <w:tcW w:w="2640" w:type="dxa"/>
            <w:vMerge w:val="restart"/>
            <w:tcBorders>
              <w:top w:val="nil"/>
              <w:left w:val="nil"/>
              <w:bottom w:val="nil"/>
              <w:right w:val="nil"/>
            </w:tcBorders>
            <w:shd w:val="clear" w:color="auto" w:fill="auto"/>
            <w:hideMark/>
          </w:tcPr>
          <w:p w14:paraId="6B223A5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класичної чуми свиней</w:t>
            </w:r>
          </w:p>
        </w:tc>
        <w:tc>
          <w:tcPr>
            <w:tcW w:w="7455" w:type="dxa"/>
            <w:tcBorders>
              <w:top w:val="nil"/>
              <w:left w:val="nil"/>
              <w:bottom w:val="nil"/>
              <w:right w:val="nil"/>
            </w:tcBorders>
            <w:shd w:val="clear" w:color="auto" w:fill="auto"/>
            <w:hideMark/>
          </w:tcPr>
          <w:p w14:paraId="1B25D4C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2008/855 від 3 листопада 2008 р. щодо заходів контролю здоров’я тварин стосовно класичної чуми свиней у деяких державах-членах</w:t>
            </w:r>
          </w:p>
        </w:tc>
        <w:tc>
          <w:tcPr>
            <w:tcW w:w="2040" w:type="dxa"/>
            <w:tcBorders>
              <w:top w:val="nil"/>
              <w:left w:val="nil"/>
              <w:bottom w:val="nil"/>
              <w:right w:val="nil"/>
            </w:tcBorders>
            <w:shd w:val="clear" w:color="auto" w:fill="auto"/>
            <w:hideMark/>
          </w:tcPr>
          <w:p w14:paraId="1561C69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630B797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4557C80" w14:textId="77777777" w:rsidTr="00610C37">
        <w:trPr>
          <w:trHeight w:val="15"/>
        </w:trPr>
        <w:tc>
          <w:tcPr>
            <w:tcW w:w="660" w:type="dxa"/>
            <w:tcBorders>
              <w:top w:val="nil"/>
              <w:left w:val="nil"/>
              <w:bottom w:val="nil"/>
              <w:right w:val="nil"/>
            </w:tcBorders>
            <w:shd w:val="clear" w:color="auto" w:fill="auto"/>
            <w:hideMark/>
          </w:tcPr>
          <w:p w14:paraId="6E6D6DB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717FFA4"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EB72CE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2001/89 від 23 жовтня 2001 р. щодо заходів, передбачених Співтовариством, стосовно боротьби з класичною чумою свиней</w:t>
            </w:r>
          </w:p>
        </w:tc>
        <w:tc>
          <w:tcPr>
            <w:tcW w:w="2040" w:type="dxa"/>
            <w:tcBorders>
              <w:top w:val="nil"/>
              <w:left w:val="nil"/>
              <w:bottom w:val="nil"/>
              <w:right w:val="nil"/>
            </w:tcBorders>
            <w:shd w:val="clear" w:color="auto" w:fill="auto"/>
            <w:hideMark/>
          </w:tcPr>
          <w:p w14:paraId="0441F9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20C7E4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5967E2F" w14:textId="77777777" w:rsidTr="00610C37">
        <w:trPr>
          <w:trHeight w:val="15"/>
        </w:trPr>
        <w:tc>
          <w:tcPr>
            <w:tcW w:w="660" w:type="dxa"/>
            <w:tcBorders>
              <w:top w:val="nil"/>
              <w:left w:val="nil"/>
              <w:bottom w:val="nil"/>
              <w:right w:val="nil"/>
            </w:tcBorders>
            <w:shd w:val="clear" w:color="auto" w:fill="auto"/>
            <w:hideMark/>
          </w:tcPr>
          <w:p w14:paraId="3E962D8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44.</w:t>
            </w:r>
          </w:p>
        </w:tc>
        <w:tc>
          <w:tcPr>
            <w:tcW w:w="2640" w:type="dxa"/>
            <w:tcBorders>
              <w:top w:val="nil"/>
              <w:left w:val="nil"/>
              <w:bottom w:val="nil"/>
              <w:right w:val="nil"/>
            </w:tcBorders>
            <w:shd w:val="clear" w:color="auto" w:fill="auto"/>
            <w:hideMark/>
          </w:tcPr>
          <w:p w14:paraId="225CF3D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лихоманки долини Ріфт</w:t>
            </w:r>
          </w:p>
        </w:tc>
        <w:tc>
          <w:tcPr>
            <w:tcW w:w="7455" w:type="dxa"/>
            <w:tcBorders>
              <w:top w:val="nil"/>
              <w:left w:val="nil"/>
              <w:bottom w:val="nil"/>
              <w:right w:val="nil"/>
            </w:tcBorders>
            <w:shd w:val="clear" w:color="auto" w:fill="auto"/>
            <w:hideMark/>
          </w:tcPr>
          <w:p w14:paraId="6302BB7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92/119 від 17 грудня 1992 р. щодо запровадження загальних заходів у межах Співтовариства з метою контролю деяких захворювань тварин та спеціальних заходів стосовно везикулярної хвороби свиней</w:t>
            </w:r>
          </w:p>
        </w:tc>
        <w:tc>
          <w:tcPr>
            <w:tcW w:w="2040" w:type="dxa"/>
            <w:tcBorders>
              <w:top w:val="nil"/>
              <w:left w:val="nil"/>
              <w:bottom w:val="nil"/>
              <w:right w:val="nil"/>
            </w:tcBorders>
            <w:shd w:val="clear" w:color="auto" w:fill="auto"/>
            <w:hideMark/>
          </w:tcPr>
          <w:p w14:paraId="7ADDDD6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C8496B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70BF26C" w14:textId="77777777" w:rsidTr="00610C37">
        <w:trPr>
          <w:trHeight w:val="15"/>
        </w:trPr>
        <w:tc>
          <w:tcPr>
            <w:tcW w:w="660" w:type="dxa"/>
            <w:tcBorders>
              <w:top w:val="nil"/>
              <w:left w:val="nil"/>
              <w:bottom w:val="nil"/>
              <w:right w:val="nil"/>
            </w:tcBorders>
            <w:shd w:val="clear" w:color="auto" w:fill="auto"/>
            <w:hideMark/>
          </w:tcPr>
          <w:p w14:paraId="2973C88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9E011B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415A32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2005/217/ЄC від 9 березня 2005 р. щодо ветеринарних вимог та ветеринарної сертифікації для імпорту до Співтовариства ембріонів великої рогатої худоби</w:t>
            </w:r>
          </w:p>
        </w:tc>
        <w:tc>
          <w:tcPr>
            <w:tcW w:w="2040" w:type="dxa"/>
            <w:tcBorders>
              <w:top w:val="nil"/>
              <w:left w:val="nil"/>
              <w:bottom w:val="nil"/>
              <w:right w:val="nil"/>
            </w:tcBorders>
            <w:shd w:val="clear" w:color="auto" w:fill="auto"/>
            <w:hideMark/>
          </w:tcPr>
          <w:p w14:paraId="4D20F6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48BECE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6797FB6" w14:textId="77777777" w:rsidTr="00610C37">
        <w:trPr>
          <w:trHeight w:val="15"/>
        </w:trPr>
        <w:tc>
          <w:tcPr>
            <w:tcW w:w="660" w:type="dxa"/>
            <w:vMerge w:val="restart"/>
            <w:tcBorders>
              <w:top w:val="nil"/>
              <w:left w:val="nil"/>
              <w:bottom w:val="nil"/>
              <w:right w:val="nil"/>
            </w:tcBorders>
            <w:shd w:val="clear" w:color="auto" w:fill="auto"/>
            <w:hideMark/>
          </w:tcPr>
          <w:p w14:paraId="705FDBE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45.</w:t>
            </w:r>
          </w:p>
        </w:tc>
        <w:tc>
          <w:tcPr>
            <w:tcW w:w="2640" w:type="dxa"/>
            <w:vMerge w:val="restart"/>
            <w:tcBorders>
              <w:top w:val="nil"/>
              <w:left w:val="nil"/>
              <w:bottom w:val="nil"/>
              <w:right w:val="nil"/>
            </w:tcBorders>
            <w:shd w:val="clear" w:color="auto" w:fill="auto"/>
            <w:hideMark/>
          </w:tcPr>
          <w:p w14:paraId="2884B98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заразного вузликового дерматиту</w:t>
            </w:r>
          </w:p>
        </w:tc>
        <w:tc>
          <w:tcPr>
            <w:tcW w:w="7455" w:type="dxa"/>
            <w:tcBorders>
              <w:top w:val="nil"/>
              <w:left w:val="nil"/>
              <w:bottom w:val="nil"/>
              <w:right w:val="nil"/>
            </w:tcBorders>
            <w:shd w:val="clear" w:color="auto" w:fill="auto"/>
            <w:hideMark/>
          </w:tcPr>
          <w:p w14:paraId="06CE9DA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92/119 від 17 грудня 1992 р. щодо запровадження загальних заходів у межах Співтовариства з метою контролю деяких захворювань тварин та спеціальних заходів стосовно везикулярної хвороби свиней</w:t>
            </w:r>
          </w:p>
        </w:tc>
        <w:tc>
          <w:tcPr>
            <w:tcW w:w="2040" w:type="dxa"/>
            <w:tcBorders>
              <w:top w:val="nil"/>
              <w:left w:val="nil"/>
              <w:bottom w:val="nil"/>
              <w:right w:val="nil"/>
            </w:tcBorders>
            <w:shd w:val="clear" w:color="auto" w:fill="auto"/>
            <w:hideMark/>
          </w:tcPr>
          <w:p w14:paraId="3F82E43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B78DB1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D1CDD4C" w14:textId="77777777" w:rsidTr="00610C37">
        <w:trPr>
          <w:trHeight w:val="15"/>
        </w:trPr>
        <w:tc>
          <w:tcPr>
            <w:tcW w:w="0" w:type="auto"/>
            <w:vMerge/>
            <w:tcBorders>
              <w:top w:val="nil"/>
              <w:left w:val="nil"/>
              <w:bottom w:val="nil"/>
              <w:right w:val="nil"/>
            </w:tcBorders>
            <w:shd w:val="clear" w:color="auto" w:fill="auto"/>
            <w:hideMark/>
          </w:tcPr>
          <w:p w14:paraId="7E251CBD"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0CC84A1"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1090BF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82/894 від 21 грудня 1982 р. щодо нотифікації випадків хвороб серед тварин у межах Співтовариства</w:t>
            </w:r>
          </w:p>
        </w:tc>
        <w:tc>
          <w:tcPr>
            <w:tcW w:w="2040" w:type="dxa"/>
            <w:tcBorders>
              <w:top w:val="nil"/>
              <w:left w:val="nil"/>
              <w:bottom w:val="nil"/>
              <w:right w:val="nil"/>
            </w:tcBorders>
            <w:shd w:val="clear" w:color="auto" w:fill="auto"/>
            <w:hideMark/>
          </w:tcPr>
          <w:p w14:paraId="031E2B0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7665D7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83482BB" w14:textId="77777777" w:rsidTr="00610C37">
        <w:tc>
          <w:tcPr>
            <w:tcW w:w="660" w:type="dxa"/>
            <w:tcBorders>
              <w:top w:val="nil"/>
              <w:left w:val="nil"/>
              <w:bottom w:val="nil"/>
              <w:right w:val="nil"/>
            </w:tcBorders>
            <w:shd w:val="clear" w:color="auto" w:fill="auto"/>
            <w:hideMark/>
          </w:tcPr>
          <w:p w14:paraId="0762A48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46.</w:t>
            </w:r>
          </w:p>
        </w:tc>
        <w:tc>
          <w:tcPr>
            <w:tcW w:w="2640" w:type="dxa"/>
            <w:tcBorders>
              <w:top w:val="nil"/>
              <w:left w:val="nil"/>
              <w:bottom w:val="nil"/>
              <w:right w:val="nil"/>
            </w:tcBorders>
            <w:shd w:val="clear" w:color="auto" w:fill="auto"/>
            <w:hideMark/>
          </w:tcPr>
          <w:p w14:paraId="6E4D679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венесуельського енцефаломієліту коней</w:t>
            </w:r>
          </w:p>
        </w:tc>
        <w:tc>
          <w:tcPr>
            <w:tcW w:w="7455" w:type="dxa"/>
            <w:tcBorders>
              <w:top w:val="nil"/>
              <w:left w:val="nil"/>
              <w:bottom w:val="nil"/>
              <w:right w:val="nil"/>
            </w:tcBorders>
            <w:shd w:val="clear" w:color="auto" w:fill="auto"/>
            <w:hideMark/>
          </w:tcPr>
          <w:p w14:paraId="2A8BE25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92/260 від 10 квітня 1992 р. щодо ветеринарних вимог та ветеринарної сертифікації для тимчасового ввезення зареєстрованих коней</w:t>
            </w:r>
          </w:p>
        </w:tc>
        <w:tc>
          <w:tcPr>
            <w:tcW w:w="2040" w:type="dxa"/>
            <w:tcBorders>
              <w:top w:val="nil"/>
              <w:left w:val="nil"/>
              <w:bottom w:val="nil"/>
              <w:right w:val="nil"/>
            </w:tcBorders>
            <w:shd w:val="clear" w:color="auto" w:fill="auto"/>
            <w:hideMark/>
          </w:tcPr>
          <w:p w14:paraId="5376554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DB3724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67249B2" w14:textId="77777777" w:rsidTr="00610C37">
        <w:tc>
          <w:tcPr>
            <w:tcW w:w="660" w:type="dxa"/>
            <w:tcBorders>
              <w:top w:val="nil"/>
              <w:left w:val="nil"/>
              <w:bottom w:val="nil"/>
              <w:right w:val="nil"/>
            </w:tcBorders>
            <w:shd w:val="clear" w:color="auto" w:fill="auto"/>
            <w:hideMark/>
          </w:tcPr>
          <w:p w14:paraId="418837E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47.</w:t>
            </w:r>
          </w:p>
        </w:tc>
        <w:tc>
          <w:tcPr>
            <w:tcW w:w="2640" w:type="dxa"/>
            <w:tcBorders>
              <w:top w:val="nil"/>
              <w:left w:val="nil"/>
              <w:bottom w:val="nil"/>
              <w:right w:val="nil"/>
            </w:tcBorders>
            <w:shd w:val="clear" w:color="auto" w:fill="auto"/>
            <w:hideMark/>
          </w:tcPr>
          <w:p w14:paraId="21D51E9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парувальної хвороби</w:t>
            </w:r>
          </w:p>
        </w:tc>
        <w:tc>
          <w:tcPr>
            <w:tcW w:w="7455" w:type="dxa"/>
            <w:tcBorders>
              <w:top w:val="nil"/>
              <w:left w:val="nil"/>
              <w:bottom w:val="nil"/>
              <w:right w:val="nil"/>
            </w:tcBorders>
            <w:shd w:val="clear" w:color="auto" w:fill="auto"/>
            <w:hideMark/>
          </w:tcPr>
          <w:p w14:paraId="08043F6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93/197 від 5 лютого 1993 р. щодо ветеринарних вимог та ветеринарної сертифікації для імпорту зареєстрованих конячих та конячих, призначених для племінних та користувальних цілей</w:t>
            </w:r>
          </w:p>
        </w:tc>
        <w:tc>
          <w:tcPr>
            <w:tcW w:w="2040" w:type="dxa"/>
            <w:tcBorders>
              <w:top w:val="nil"/>
              <w:left w:val="nil"/>
              <w:bottom w:val="nil"/>
              <w:right w:val="nil"/>
            </w:tcBorders>
            <w:shd w:val="clear" w:color="auto" w:fill="auto"/>
            <w:hideMark/>
          </w:tcPr>
          <w:p w14:paraId="26005DF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72235A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AAEE7E1" w14:textId="77777777" w:rsidTr="00610C37">
        <w:tc>
          <w:tcPr>
            <w:tcW w:w="660" w:type="dxa"/>
            <w:tcBorders>
              <w:top w:val="nil"/>
              <w:left w:val="nil"/>
              <w:bottom w:val="nil"/>
              <w:right w:val="nil"/>
            </w:tcBorders>
            <w:shd w:val="clear" w:color="auto" w:fill="auto"/>
            <w:hideMark/>
          </w:tcPr>
          <w:p w14:paraId="19822AA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48.</w:t>
            </w:r>
          </w:p>
        </w:tc>
        <w:tc>
          <w:tcPr>
            <w:tcW w:w="2640" w:type="dxa"/>
            <w:tcBorders>
              <w:top w:val="nil"/>
              <w:left w:val="nil"/>
              <w:bottom w:val="nil"/>
              <w:right w:val="nil"/>
            </w:tcBorders>
            <w:shd w:val="clear" w:color="auto" w:fill="auto"/>
            <w:hideMark/>
          </w:tcPr>
          <w:p w14:paraId="31ABEFD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ентеровірусного енцефаломіеліту (хвороби Тешена)</w:t>
            </w:r>
          </w:p>
        </w:tc>
        <w:tc>
          <w:tcPr>
            <w:tcW w:w="7455" w:type="dxa"/>
            <w:tcBorders>
              <w:top w:val="nil"/>
              <w:left w:val="nil"/>
              <w:bottom w:val="nil"/>
              <w:right w:val="nil"/>
            </w:tcBorders>
            <w:shd w:val="clear" w:color="auto" w:fill="auto"/>
            <w:hideMark/>
          </w:tcPr>
          <w:p w14:paraId="2C1BC48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2002/60 від 27 червня 2002 р., якою встановлюються спеціальні положення щодо контролю африканської чуми свиней і вносяться зміни до Директиви 92/119/ЄEC стосовно хвороби Тешена та африканської чуми свиней</w:t>
            </w:r>
          </w:p>
        </w:tc>
        <w:tc>
          <w:tcPr>
            <w:tcW w:w="2040" w:type="dxa"/>
            <w:tcBorders>
              <w:top w:val="nil"/>
              <w:left w:val="nil"/>
              <w:bottom w:val="nil"/>
              <w:right w:val="nil"/>
            </w:tcBorders>
            <w:shd w:val="clear" w:color="auto" w:fill="auto"/>
            <w:hideMark/>
          </w:tcPr>
          <w:p w14:paraId="404FFB5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76AE3B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A5A7CFD" w14:textId="77777777" w:rsidTr="00610C37">
        <w:tc>
          <w:tcPr>
            <w:tcW w:w="660" w:type="dxa"/>
            <w:tcBorders>
              <w:top w:val="nil"/>
              <w:left w:val="nil"/>
              <w:bottom w:val="nil"/>
              <w:right w:val="nil"/>
            </w:tcBorders>
            <w:shd w:val="clear" w:color="auto" w:fill="auto"/>
            <w:hideMark/>
          </w:tcPr>
          <w:p w14:paraId="63027B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49.</w:t>
            </w:r>
          </w:p>
        </w:tc>
        <w:tc>
          <w:tcPr>
            <w:tcW w:w="2640" w:type="dxa"/>
            <w:tcBorders>
              <w:top w:val="nil"/>
              <w:left w:val="nil"/>
              <w:bottom w:val="nil"/>
              <w:right w:val="nil"/>
            </w:tcBorders>
            <w:shd w:val="clear" w:color="auto" w:fill="auto"/>
            <w:hideMark/>
          </w:tcPr>
          <w:p w14:paraId="7135AE2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інфекційного некрозу гемопоетичної тканини (IНN) риб</w:t>
            </w:r>
          </w:p>
        </w:tc>
        <w:tc>
          <w:tcPr>
            <w:tcW w:w="7455" w:type="dxa"/>
            <w:tcBorders>
              <w:top w:val="nil"/>
              <w:left w:val="nil"/>
              <w:bottom w:val="nil"/>
              <w:right w:val="nil"/>
            </w:tcBorders>
            <w:shd w:val="clear" w:color="auto" w:fill="auto"/>
            <w:hideMark/>
          </w:tcPr>
          <w:p w14:paraId="3366F16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2003/634 від 28 серпня 2003 р., яким затверджуються програми отримання статусу затверджених зон рибогосподарств стосовно одного або декількох захворювань риб вірусною геморагічною інфекцією (VHS) та інфекційним некрозом гемопоетичної тканини (IHN) риб</w:t>
            </w:r>
          </w:p>
        </w:tc>
        <w:tc>
          <w:tcPr>
            <w:tcW w:w="2040" w:type="dxa"/>
            <w:tcBorders>
              <w:top w:val="nil"/>
              <w:left w:val="nil"/>
              <w:bottom w:val="nil"/>
              <w:right w:val="nil"/>
            </w:tcBorders>
            <w:shd w:val="clear" w:color="auto" w:fill="auto"/>
            <w:hideMark/>
          </w:tcPr>
          <w:p w14:paraId="0F46B6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6C9E4C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253F548" w14:textId="77777777" w:rsidTr="00610C37">
        <w:tc>
          <w:tcPr>
            <w:tcW w:w="660" w:type="dxa"/>
            <w:tcBorders>
              <w:top w:val="nil"/>
              <w:left w:val="nil"/>
              <w:bottom w:val="nil"/>
              <w:right w:val="nil"/>
            </w:tcBorders>
            <w:shd w:val="clear" w:color="auto" w:fill="auto"/>
            <w:hideMark/>
          </w:tcPr>
          <w:p w14:paraId="6C79AF7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50.</w:t>
            </w:r>
          </w:p>
        </w:tc>
        <w:tc>
          <w:tcPr>
            <w:tcW w:w="2640" w:type="dxa"/>
            <w:tcBorders>
              <w:top w:val="nil"/>
              <w:left w:val="nil"/>
              <w:bottom w:val="nil"/>
              <w:right w:val="nil"/>
            </w:tcBorders>
            <w:shd w:val="clear" w:color="auto" w:fill="auto"/>
            <w:hideMark/>
          </w:tcPr>
          <w:p w14:paraId="134CE22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вірусної геморагічної септицемії (VHS)</w:t>
            </w:r>
          </w:p>
        </w:tc>
        <w:tc>
          <w:tcPr>
            <w:tcW w:w="7455" w:type="dxa"/>
            <w:tcBorders>
              <w:top w:val="nil"/>
              <w:left w:val="nil"/>
              <w:bottom w:val="nil"/>
              <w:right w:val="nil"/>
            </w:tcBorders>
            <w:shd w:val="clear" w:color="auto" w:fill="auto"/>
            <w:hideMark/>
          </w:tcPr>
          <w:p w14:paraId="078D23D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2003/634 від 28 серпня 2003 р., яким затверджуються програми отримання статусу затверджених зон рибогосподарств стосовно одного або декількох захворювань риб вірусною геморагічною інфекцією (VHS) та інфекційним некрозом гемопоетичної тканини (IHN) риб</w:t>
            </w:r>
          </w:p>
        </w:tc>
        <w:tc>
          <w:tcPr>
            <w:tcW w:w="2040" w:type="dxa"/>
            <w:tcBorders>
              <w:top w:val="nil"/>
              <w:left w:val="nil"/>
              <w:bottom w:val="nil"/>
              <w:right w:val="nil"/>
            </w:tcBorders>
            <w:shd w:val="clear" w:color="auto" w:fill="auto"/>
            <w:hideMark/>
          </w:tcPr>
          <w:p w14:paraId="4CA422D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FD8FC4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F71DF3D" w14:textId="77777777" w:rsidTr="00610C37">
        <w:tc>
          <w:tcPr>
            <w:tcW w:w="660" w:type="dxa"/>
            <w:tcBorders>
              <w:top w:val="nil"/>
              <w:left w:val="nil"/>
              <w:bottom w:val="nil"/>
              <w:right w:val="nil"/>
            </w:tcBorders>
            <w:shd w:val="clear" w:color="auto" w:fill="auto"/>
            <w:hideMark/>
          </w:tcPr>
          <w:p w14:paraId="79F5A6C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51.</w:t>
            </w:r>
          </w:p>
        </w:tc>
        <w:tc>
          <w:tcPr>
            <w:tcW w:w="2640" w:type="dxa"/>
            <w:tcBorders>
              <w:top w:val="nil"/>
              <w:left w:val="nil"/>
              <w:bottom w:val="nil"/>
              <w:right w:val="nil"/>
            </w:tcBorders>
            <w:shd w:val="clear" w:color="auto" w:fill="auto"/>
            <w:hideMark/>
          </w:tcPr>
          <w:p w14:paraId="600C993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інфекційної анемії лососевих (ISA)</w:t>
            </w:r>
          </w:p>
        </w:tc>
        <w:tc>
          <w:tcPr>
            <w:tcW w:w="7455" w:type="dxa"/>
            <w:tcBorders>
              <w:top w:val="nil"/>
              <w:left w:val="nil"/>
              <w:bottom w:val="nil"/>
              <w:right w:val="nil"/>
            </w:tcBorders>
            <w:shd w:val="clear" w:color="auto" w:fill="auto"/>
            <w:hideMark/>
          </w:tcPr>
          <w:p w14:paraId="5E5E499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2003/466 від 13 червня 2003 р. щодо визначення критеріїв для зонування та офіційного нагляду у разі підозри або підтвердження факту наявності інфекційної анемії лососевих</w:t>
            </w:r>
          </w:p>
        </w:tc>
        <w:tc>
          <w:tcPr>
            <w:tcW w:w="2040" w:type="dxa"/>
            <w:tcBorders>
              <w:top w:val="nil"/>
              <w:left w:val="nil"/>
              <w:bottom w:val="nil"/>
              <w:right w:val="nil"/>
            </w:tcBorders>
            <w:shd w:val="clear" w:color="auto" w:fill="auto"/>
            <w:hideMark/>
          </w:tcPr>
          <w:p w14:paraId="623AF13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A43A08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0B5E1C5" w14:textId="77777777" w:rsidTr="00610C37">
        <w:tc>
          <w:tcPr>
            <w:tcW w:w="660" w:type="dxa"/>
            <w:tcBorders>
              <w:top w:val="nil"/>
              <w:left w:val="nil"/>
              <w:bottom w:val="nil"/>
              <w:right w:val="nil"/>
            </w:tcBorders>
            <w:shd w:val="clear" w:color="auto" w:fill="auto"/>
            <w:hideMark/>
          </w:tcPr>
          <w:p w14:paraId="2E8E079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9C6234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144BC4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Ідентифікація та реєстрація тварин</w:t>
            </w:r>
          </w:p>
        </w:tc>
        <w:tc>
          <w:tcPr>
            <w:tcW w:w="2040" w:type="dxa"/>
            <w:tcBorders>
              <w:top w:val="nil"/>
              <w:left w:val="nil"/>
              <w:bottom w:val="nil"/>
              <w:right w:val="nil"/>
            </w:tcBorders>
            <w:shd w:val="clear" w:color="auto" w:fill="auto"/>
            <w:hideMark/>
          </w:tcPr>
          <w:p w14:paraId="24F6D27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2BF4282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022DEC46" w14:textId="77777777" w:rsidTr="00610C37">
        <w:trPr>
          <w:trHeight w:val="1005"/>
        </w:trPr>
        <w:tc>
          <w:tcPr>
            <w:tcW w:w="660" w:type="dxa"/>
            <w:tcBorders>
              <w:top w:val="nil"/>
              <w:left w:val="nil"/>
              <w:bottom w:val="nil"/>
              <w:right w:val="nil"/>
            </w:tcBorders>
            <w:shd w:val="clear" w:color="auto" w:fill="auto"/>
            <w:hideMark/>
          </w:tcPr>
          <w:p w14:paraId="6CA32ED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52.</w:t>
            </w:r>
          </w:p>
        </w:tc>
        <w:tc>
          <w:tcPr>
            <w:tcW w:w="2640" w:type="dxa"/>
            <w:tcBorders>
              <w:top w:val="nil"/>
              <w:left w:val="nil"/>
              <w:bottom w:val="nil"/>
              <w:right w:val="nil"/>
            </w:tcBorders>
            <w:shd w:val="clear" w:color="auto" w:fill="auto"/>
            <w:hideMark/>
          </w:tcPr>
          <w:p w14:paraId="4B48B3A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ідентифікації та реєстрації коней</w:t>
            </w:r>
          </w:p>
        </w:tc>
        <w:tc>
          <w:tcPr>
            <w:tcW w:w="7455" w:type="dxa"/>
            <w:tcBorders>
              <w:top w:val="nil"/>
              <w:left w:val="nil"/>
              <w:bottom w:val="nil"/>
              <w:right w:val="nil"/>
            </w:tcBorders>
            <w:shd w:val="clear" w:color="auto" w:fill="auto"/>
            <w:hideMark/>
          </w:tcPr>
          <w:p w14:paraId="3F2063A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2015/262 від 17 лютого 2015 р., яким встановлюються правила відповідно до Директив Ради 90/427/ЄEC та 2009/156/ЄC щодо методів ідентифікації конячих</w:t>
            </w:r>
          </w:p>
        </w:tc>
        <w:tc>
          <w:tcPr>
            <w:tcW w:w="2040" w:type="dxa"/>
            <w:tcBorders>
              <w:top w:val="nil"/>
              <w:left w:val="nil"/>
              <w:bottom w:val="nil"/>
              <w:right w:val="nil"/>
            </w:tcBorders>
            <w:shd w:val="clear" w:color="auto" w:fill="auto"/>
            <w:hideMark/>
          </w:tcPr>
          <w:p w14:paraId="589B1B8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17B4C6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E20F8AD" w14:textId="77777777" w:rsidTr="00610C37">
        <w:trPr>
          <w:trHeight w:val="1515"/>
        </w:trPr>
        <w:tc>
          <w:tcPr>
            <w:tcW w:w="660" w:type="dxa"/>
            <w:vMerge w:val="restart"/>
            <w:tcBorders>
              <w:top w:val="nil"/>
              <w:left w:val="nil"/>
              <w:bottom w:val="nil"/>
              <w:right w:val="nil"/>
            </w:tcBorders>
            <w:shd w:val="clear" w:color="auto" w:fill="auto"/>
            <w:hideMark/>
          </w:tcPr>
          <w:p w14:paraId="36CDF46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53.</w:t>
            </w:r>
          </w:p>
        </w:tc>
        <w:tc>
          <w:tcPr>
            <w:tcW w:w="2640" w:type="dxa"/>
            <w:vMerge w:val="restart"/>
            <w:tcBorders>
              <w:top w:val="nil"/>
              <w:left w:val="nil"/>
              <w:bottom w:val="nil"/>
              <w:right w:val="nil"/>
            </w:tcBorders>
            <w:shd w:val="clear" w:color="auto" w:fill="auto"/>
            <w:hideMark/>
          </w:tcPr>
          <w:p w14:paraId="1625C50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ідентифікації та реєстрації великої рогатої худоби (включаючи буйволів та бізонів)</w:t>
            </w:r>
          </w:p>
        </w:tc>
        <w:tc>
          <w:tcPr>
            <w:tcW w:w="7455" w:type="dxa"/>
            <w:tcBorders>
              <w:top w:val="nil"/>
              <w:left w:val="nil"/>
              <w:bottom w:val="nil"/>
              <w:right w:val="nil"/>
            </w:tcBorders>
            <w:shd w:val="clear" w:color="auto" w:fill="auto"/>
            <w:hideMark/>
          </w:tcPr>
          <w:p w14:paraId="42044B1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1760/2000 від 17 липня 2000 р., яким встановлюється система ідентифікації та реєстрації великої рогатої худоби та маркування яловичини і продуктів з яловичини та яким скасовується Регламент Ради (ЄС) № 820/97</w:t>
            </w:r>
          </w:p>
        </w:tc>
        <w:tc>
          <w:tcPr>
            <w:tcW w:w="2040" w:type="dxa"/>
            <w:tcBorders>
              <w:top w:val="nil"/>
              <w:left w:val="nil"/>
              <w:bottom w:val="nil"/>
              <w:right w:val="nil"/>
            </w:tcBorders>
            <w:shd w:val="clear" w:color="auto" w:fill="auto"/>
            <w:hideMark/>
          </w:tcPr>
          <w:p w14:paraId="39C1E8B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F092D7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577C28F" w14:textId="77777777" w:rsidTr="00610C37">
        <w:trPr>
          <w:trHeight w:val="660"/>
        </w:trPr>
        <w:tc>
          <w:tcPr>
            <w:tcW w:w="0" w:type="auto"/>
            <w:vMerge/>
            <w:tcBorders>
              <w:top w:val="nil"/>
              <w:left w:val="nil"/>
              <w:bottom w:val="nil"/>
              <w:right w:val="nil"/>
            </w:tcBorders>
            <w:shd w:val="clear" w:color="auto" w:fill="auto"/>
            <w:hideMark/>
          </w:tcPr>
          <w:p w14:paraId="51F100A1"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25B1FD07"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844B58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911/2004 від 29 квітня 2004 р. щодо імплементації Регламенту Європейського Парламенту та Ради (ЄС) № 1760/2000 стосовно вушних бирок, паспортів та реєстрів тимчасового зберігання інформації</w:t>
            </w:r>
          </w:p>
        </w:tc>
        <w:tc>
          <w:tcPr>
            <w:tcW w:w="2040" w:type="dxa"/>
            <w:tcBorders>
              <w:top w:val="nil"/>
              <w:left w:val="nil"/>
              <w:bottom w:val="nil"/>
              <w:right w:val="nil"/>
            </w:tcBorders>
            <w:shd w:val="clear" w:color="auto" w:fill="auto"/>
            <w:hideMark/>
          </w:tcPr>
          <w:p w14:paraId="3EF500E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830068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45937A8" w14:textId="77777777" w:rsidTr="00610C37">
        <w:tc>
          <w:tcPr>
            <w:tcW w:w="660" w:type="dxa"/>
            <w:tcBorders>
              <w:top w:val="nil"/>
              <w:left w:val="nil"/>
              <w:bottom w:val="nil"/>
              <w:right w:val="nil"/>
            </w:tcBorders>
            <w:shd w:val="clear" w:color="auto" w:fill="auto"/>
            <w:hideMark/>
          </w:tcPr>
          <w:p w14:paraId="1E6FCD6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227C00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9FDF38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2006/28 від 18 січня 2006 р. щодо впровадження максимального строку використання вушних бирок стосовно певного виду рогатої худоби</w:t>
            </w:r>
          </w:p>
        </w:tc>
        <w:tc>
          <w:tcPr>
            <w:tcW w:w="2040" w:type="dxa"/>
            <w:tcBorders>
              <w:top w:val="nil"/>
              <w:left w:val="nil"/>
              <w:bottom w:val="nil"/>
              <w:right w:val="nil"/>
            </w:tcBorders>
            <w:shd w:val="clear" w:color="auto" w:fill="auto"/>
            <w:hideMark/>
          </w:tcPr>
          <w:p w14:paraId="6E7463F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22C30C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931ADA1" w14:textId="77777777" w:rsidTr="00610C37">
        <w:trPr>
          <w:trHeight w:val="1530"/>
        </w:trPr>
        <w:tc>
          <w:tcPr>
            <w:tcW w:w="660" w:type="dxa"/>
            <w:tcBorders>
              <w:top w:val="nil"/>
              <w:left w:val="nil"/>
              <w:bottom w:val="nil"/>
              <w:right w:val="nil"/>
            </w:tcBorders>
            <w:shd w:val="clear" w:color="auto" w:fill="auto"/>
            <w:hideMark/>
          </w:tcPr>
          <w:p w14:paraId="1DB92CA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3F306E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D5D2FB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494/98 від 27 лютого 1998 р., яким встановлюються правила застосування Регламенту Ради (ЄС) № 820/97 щодо мінімальних адміністративних санкцій в рамках системи ідентифікації і реєстрації великої рогатої худоби</w:t>
            </w:r>
          </w:p>
        </w:tc>
        <w:tc>
          <w:tcPr>
            <w:tcW w:w="2040" w:type="dxa"/>
            <w:tcBorders>
              <w:top w:val="nil"/>
              <w:left w:val="nil"/>
              <w:bottom w:val="nil"/>
              <w:right w:val="nil"/>
            </w:tcBorders>
            <w:shd w:val="clear" w:color="auto" w:fill="auto"/>
            <w:hideMark/>
          </w:tcPr>
          <w:p w14:paraId="7AFBC70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8106CF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F6A58B6" w14:textId="77777777" w:rsidTr="00610C37">
        <w:tc>
          <w:tcPr>
            <w:tcW w:w="660" w:type="dxa"/>
            <w:tcBorders>
              <w:top w:val="nil"/>
              <w:left w:val="nil"/>
              <w:bottom w:val="nil"/>
              <w:right w:val="nil"/>
            </w:tcBorders>
            <w:shd w:val="clear" w:color="auto" w:fill="auto"/>
            <w:hideMark/>
          </w:tcPr>
          <w:p w14:paraId="21DEC82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AB1C27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07DDC1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1082/2003 від 23 червня 2003 р., яким встановлюються детальні правила імплементації Регламенту Європейського Парламенту та Ради (ЄС) № 1760/2000 у частині мінімального рівня контролю у рамках системи ідентифікації і реєстрації великої рогатої худоби</w:t>
            </w:r>
          </w:p>
        </w:tc>
        <w:tc>
          <w:tcPr>
            <w:tcW w:w="2040" w:type="dxa"/>
            <w:tcBorders>
              <w:top w:val="nil"/>
              <w:left w:val="nil"/>
              <w:bottom w:val="nil"/>
              <w:right w:val="nil"/>
            </w:tcBorders>
            <w:shd w:val="clear" w:color="auto" w:fill="auto"/>
            <w:hideMark/>
          </w:tcPr>
          <w:p w14:paraId="47724E0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728484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C9BC638" w14:textId="77777777" w:rsidTr="00610C37">
        <w:trPr>
          <w:trHeight w:val="1590"/>
        </w:trPr>
        <w:tc>
          <w:tcPr>
            <w:tcW w:w="660" w:type="dxa"/>
            <w:tcBorders>
              <w:top w:val="nil"/>
              <w:left w:val="nil"/>
              <w:bottom w:val="nil"/>
              <w:right w:val="nil"/>
            </w:tcBorders>
            <w:shd w:val="clear" w:color="auto" w:fill="auto"/>
            <w:hideMark/>
          </w:tcPr>
          <w:p w14:paraId="1DDA147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54.</w:t>
            </w:r>
          </w:p>
        </w:tc>
        <w:tc>
          <w:tcPr>
            <w:tcW w:w="2640" w:type="dxa"/>
            <w:tcBorders>
              <w:top w:val="nil"/>
              <w:left w:val="nil"/>
              <w:bottom w:val="nil"/>
              <w:right w:val="nil"/>
            </w:tcBorders>
            <w:shd w:val="clear" w:color="auto" w:fill="auto"/>
            <w:hideMark/>
          </w:tcPr>
          <w:p w14:paraId="524EC9C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ідентифікації та реєстрації овець та кіз</w:t>
            </w:r>
          </w:p>
        </w:tc>
        <w:tc>
          <w:tcPr>
            <w:tcW w:w="7455" w:type="dxa"/>
            <w:tcBorders>
              <w:top w:val="nil"/>
              <w:left w:val="nil"/>
              <w:bottom w:val="nil"/>
              <w:right w:val="nil"/>
            </w:tcBorders>
            <w:shd w:val="clear" w:color="auto" w:fill="auto"/>
            <w:hideMark/>
          </w:tcPr>
          <w:p w14:paraId="339ECC6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1505/2006 від 11 жовтня 2006 р. щодо застосування Регламенту Ради (ЄС) № 21/2004 стосовно мінімальної кількості перевірок, що проводяться стосовно ідентифікації і реєстрації овець та кіз</w:t>
            </w:r>
          </w:p>
        </w:tc>
        <w:tc>
          <w:tcPr>
            <w:tcW w:w="2040" w:type="dxa"/>
            <w:tcBorders>
              <w:top w:val="nil"/>
              <w:left w:val="nil"/>
              <w:bottom w:val="nil"/>
              <w:right w:val="nil"/>
            </w:tcBorders>
            <w:shd w:val="clear" w:color="auto" w:fill="auto"/>
            <w:hideMark/>
          </w:tcPr>
          <w:p w14:paraId="6E1361D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89DE65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05ABDC1" w14:textId="77777777" w:rsidTr="00610C37">
        <w:trPr>
          <w:trHeight w:val="15"/>
        </w:trPr>
        <w:tc>
          <w:tcPr>
            <w:tcW w:w="660" w:type="dxa"/>
            <w:tcBorders>
              <w:top w:val="nil"/>
              <w:left w:val="nil"/>
              <w:bottom w:val="nil"/>
              <w:right w:val="nil"/>
            </w:tcBorders>
            <w:shd w:val="clear" w:color="auto" w:fill="auto"/>
            <w:hideMark/>
          </w:tcPr>
          <w:p w14:paraId="5F1027F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9DADFF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CCFC6E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21/2004 від 17 грудня 2003 р., яким впроваджується система ідентифікації та реєстрації овець і кіз та вносяться зміни до Регламенту (ЄС) № 1782/2003 та Директив 92/102/ЄEC і 64/432/ЄEC</w:t>
            </w:r>
          </w:p>
        </w:tc>
        <w:tc>
          <w:tcPr>
            <w:tcW w:w="2040" w:type="dxa"/>
            <w:tcBorders>
              <w:top w:val="nil"/>
              <w:left w:val="nil"/>
              <w:bottom w:val="nil"/>
              <w:right w:val="nil"/>
            </w:tcBorders>
            <w:shd w:val="clear" w:color="auto" w:fill="auto"/>
            <w:hideMark/>
          </w:tcPr>
          <w:p w14:paraId="3A0E452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50802D6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F8BF961" w14:textId="77777777" w:rsidTr="00610C37">
        <w:trPr>
          <w:trHeight w:val="15"/>
        </w:trPr>
        <w:tc>
          <w:tcPr>
            <w:tcW w:w="660" w:type="dxa"/>
            <w:tcBorders>
              <w:top w:val="nil"/>
              <w:left w:val="nil"/>
              <w:bottom w:val="nil"/>
              <w:right w:val="nil"/>
            </w:tcBorders>
            <w:shd w:val="clear" w:color="auto" w:fill="auto"/>
            <w:hideMark/>
          </w:tcPr>
          <w:p w14:paraId="142E803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6F87A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582F14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2006/968 від 15 грудня 2006 р. щодо застосування Регламенту Ради (ЄС) № 21/2004 стосовно настанов і процедур з електронної ідентифікації овець і кіз</w:t>
            </w:r>
          </w:p>
        </w:tc>
        <w:tc>
          <w:tcPr>
            <w:tcW w:w="2040" w:type="dxa"/>
            <w:tcBorders>
              <w:top w:val="nil"/>
              <w:left w:val="nil"/>
              <w:bottom w:val="nil"/>
              <w:right w:val="nil"/>
            </w:tcBorders>
            <w:shd w:val="clear" w:color="auto" w:fill="auto"/>
            <w:hideMark/>
          </w:tcPr>
          <w:p w14:paraId="5B70150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5E28EC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2364797" w14:textId="77777777" w:rsidTr="00610C37">
        <w:trPr>
          <w:trHeight w:val="1365"/>
        </w:trPr>
        <w:tc>
          <w:tcPr>
            <w:tcW w:w="660" w:type="dxa"/>
            <w:vMerge w:val="restart"/>
            <w:tcBorders>
              <w:top w:val="nil"/>
              <w:left w:val="nil"/>
              <w:bottom w:val="nil"/>
              <w:right w:val="nil"/>
            </w:tcBorders>
            <w:shd w:val="clear" w:color="auto" w:fill="auto"/>
            <w:hideMark/>
          </w:tcPr>
          <w:p w14:paraId="07EAC1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55.</w:t>
            </w:r>
          </w:p>
        </w:tc>
        <w:tc>
          <w:tcPr>
            <w:tcW w:w="2640" w:type="dxa"/>
            <w:vMerge w:val="restart"/>
            <w:tcBorders>
              <w:top w:val="nil"/>
              <w:left w:val="nil"/>
              <w:bottom w:val="nil"/>
              <w:right w:val="nil"/>
            </w:tcBorders>
            <w:shd w:val="clear" w:color="auto" w:fill="auto"/>
            <w:hideMark/>
          </w:tcPr>
          <w:p w14:paraId="5411EFB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ідентифікації та реєстрації свиней</w:t>
            </w:r>
          </w:p>
        </w:tc>
        <w:tc>
          <w:tcPr>
            <w:tcW w:w="7455" w:type="dxa"/>
            <w:tcBorders>
              <w:top w:val="nil"/>
              <w:left w:val="nil"/>
              <w:bottom w:val="nil"/>
              <w:right w:val="nil"/>
            </w:tcBorders>
            <w:shd w:val="clear" w:color="auto" w:fill="auto"/>
            <w:hideMark/>
          </w:tcPr>
          <w:p w14:paraId="4F26E16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2008/71 від 15 липня 2008 р. щодо ідентифікації та реєстрації свиней</w:t>
            </w:r>
          </w:p>
        </w:tc>
        <w:tc>
          <w:tcPr>
            <w:tcW w:w="2040" w:type="dxa"/>
            <w:tcBorders>
              <w:top w:val="nil"/>
              <w:left w:val="nil"/>
              <w:bottom w:val="nil"/>
              <w:right w:val="nil"/>
            </w:tcBorders>
            <w:shd w:val="clear" w:color="auto" w:fill="auto"/>
            <w:hideMark/>
          </w:tcPr>
          <w:p w14:paraId="21A1172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3C02605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735FF10" w14:textId="77777777" w:rsidTr="00610C37">
        <w:trPr>
          <w:trHeight w:val="15"/>
        </w:trPr>
        <w:tc>
          <w:tcPr>
            <w:tcW w:w="0" w:type="auto"/>
            <w:vMerge/>
            <w:tcBorders>
              <w:top w:val="nil"/>
              <w:left w:val="nil"/>
              <w:bottom w:val="nil"/>
              <w:right w:val="nil"/>
            </w:tcBorders>
            <w:shd w:val="clear" w:color="auto" w:fill="auto"/>
            <w:hideMark/>
          </w:tcPr>
          <w:p w14:paraId="376533DD"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40836E1E"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D243DA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2000/678 від 23 жовтня 2000 р., яким встановлюються детальні правила реєстрації господарств у національних базах даних свиней, як передбачено Директивою Ради 64/432/ЄЕС</w:t>
            </w:r>
          </w:p>
        </w:tc>
        <w:tc>
          <w:tcPr>
            <w:tcW w:w="2040" w:type="dxa"/>
            <w:tcBorders>
              <w:top w:val="nil"/>
              <w:left w:val="nil"/>
              <w:bottom w:val="nil"/>
              <w:right w:val="nil"/>
            </w:tcBorders>
            <w:shd w:val="clear" w:color="auto" w:fill="auto"/>
            <w:hideMark/>
          </w:tcPr>
          <w:p w14:paraId="425E17D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EC4993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34E830C" w14:textId="77777777" w:rsidTr="00610C37">
        <w:tc>
          <w:tcPr>
            <w:tcW w:w="660" w:type="dxa"/>
            <w:tcBorders>
              <w:top w:val="nil"/>
              <w:left w:val="nil"/>
              <w:bottom w:val="nil"/>
              <w:right w:val="nil"/>
            </w:tcBorders>
            <w:shd w:val="clear" w:color="auto" w:fill="auto"/>
            <w:hideMark/>
          </w:tcPr>
          <w:p w14:paraId="7D86D1D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82E0F4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A0E25A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Побічні продукти тваринного походження</w:t>
            </w:r>
          </w:p>
        </w:tc>
        <w:tc>
          <w:tcPr>
            <w:tcW w:w="2040" w:type="dxa"/>
            <w:tcBorders>
              <w:top w:val="nil"/>
              <w:left w:val="nil"/>
              <w:bottom w:val="nil"/>
              <w:right w:val="nil"/>
            </w:tcBorders>
            <w:shd w:val="clear" w:color="auto" w:fill="auto"/>
            <w:hideMark/>
          </w:tcPr>
          <w:p w14:paraId="6BC6B32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0D4EB2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BACBC86" w14:textId="77777777" w:rsidTr="00610C37">
        <w:trPr>
          <w:trHeight w:val="2685"/>
        </w:trPr>
        <w:tc>
          <w:tcPr>
            <w:tcW w:w="660" w:type="dxa"/>
            <w:vMerge w:val="restart"/>
            <w:tcBorders>
              <w:top w:val="nil"/>
              <w:left w:val="nil"/>
              <w:bottom w:val="nil"/>
              <w:right w:val="nil"/>
            </w:tcBorders>
            <w:shd w:val="clear" w:color="auto" w:fill="auto"/>
            <w:hideMark/>
          </w:tcPr>
          <w:p w14:paraId="360646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56.</w:t>
            </w:r>
          </w:p>
        </w:tc>
        <w:tc>
          <w:tcPr>
            <w:tcW w:w="2640" w:type="dxa"/>
            <w:vMerge w:val="restart"/>
            <w:tcBorders>
              <w:top w:val="nil"/>
              <w:left w:val="nil"/>
              <w:bottom w:val="nil"/>
              <w:right w:val="nil"/>
            </w:tcBorders>
            <w:shd w:val="clear" w:color="auto" w:fill="auto"/>
            <w:hideMark/>
          </w:tcPr>
          <w:p w14:paraId="29CDEF0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основних категорій побічних продуктів тваринного походження</w:t>
            </w:r>
          </w:p>
        </w:tc>
        <w:tc>
          <w:tcPr>
            <w:tcW w:w="7455" w:type="dxa"/>
            <w:tcBorders>
              <w:top w:val="nil"/>
              <w:left w:val="nil"/>
              <w:bottom w:val="nil"/>
              <w:right w:val="nil"/>
            </w:tcBorders>
            <w:shd w:val="clear" w:color="auto" w:fill="auto"/>
            <w:hideMark/>
          </w:tcPr>
          <w:p w14:paraId="5C57F54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1069/2009 від 21 жовтня 2009 р., яким встановлюються ветеринарно-санітарні вимоги до побічних продуктів і похідних продуктів тваринного походження, не призначених для споживання людиною</w:t>
            </w:r>
          </w:p>
        </w:tc>
        <w:tc>
          <w:tcPr>
            <w:tcW w:w="2040" w:type="dxa"/>
            <w:tcBorders>
              <w:top w:val="nil"/>
              <w:left w:val="nil"/>
              <w:bottom w:val="nil"/>
              <w:right w:val="nil"/>
            </w:tcBorders>
            <w:shd w:val="clear" w:color="auto" w:fill="auto"/>
            <w:hideMark/>
          </w:tcPr>
          <w:p w14:paraId="35686EF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274F37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BA17FAA" w14:textId="77777777" w:rsidTr="00610C37">
        <w:trPr>
          <w:trHeight w:val="870"/>
        </w:trPr>
        <w:tc>
          <w:tcPr>
            <w:tcW w:w="0" w:type="auto"/>
            <w:vMerge/>
            <w:tcBorders>
              <w:top w:val="nil"/>
              <w:left w:val="nil"/>
              <w:bottom w:val="nil"/>
              <w:right w:val="nil"/>
            </w:tcBorders>
            <w:shd w:val="clear" w:color="auto" w:fill="auto"/>
            <w:hideMark/>
          </w:tcPr>
          <w:p w14:paraId="0CC9458A"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207D75FC"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823F68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Регламент Комісії (ЄС) № 142/2011 від 25 лютого 2011 р. про виконання Регламенту Європейського Парламенту та Ради </w:t>
            </w:r>
            <w:r w:rsidRPr="00610C37">
              <w:rPr>
                <w:rFonts w:ascii="Times New Roman" w:eastAsia="Times New Roman" w:hAnsi="Times New Roman" w:cs="Times New Roman"/>
                <w:sz w:val="24"/>
                <w:szCs w:val="24"/>
                <w:lang w:eastAsia="uk-UA"/>
              </w:rPr>
              <w:lastRenderedPageBreak/>
              <w:t>(ЄС) № 1069/2009, яким встановлюються ветеринарно-санітарні вимоги до побічних продуктів і похідних продуктів тваринного походження, не призначених для споживання людиною, та про виконання Директиви Ради </w:t>
            </w:r>
            <w:hyperlink r:id="rId38" w:tgtFrame="_blank" w:history="1">
              <w:r w:rsidRPr="00610C37">
                <w:rPr>
                  <w:rFonts w:ascii="Times New Roman" w:eastAsia="Times New Roman" w:hAnsi="Times New Roman" w:cs="Times New Roman"/>
                  <w:color w:val="000099"/>
                  <w:sz w:val="24"/>
                  <w:szCs w:val="24"/>
                  <w:u w:val="single"/>
                  <w:lang w:eastAsia="uk-UA"/>
                </w:rPr>
                <w:t>97/78/ЄС</w:t>
              </w:r>
            </w:hyperlink>
            <w:r w:rsidRPr="00610C37">
              <w:rPr>
                <w:rFonts w:ascii="Times New Roman" w:eastAsia="Times New Roman" w:hAnsi="Times New Roman" w:cs="Times New Roman"/>
                <w:sz w:val="24"/>
                <w:szCs w:val="24"/>
                <w:lang w:eastAsia="uk-UA"/>
              </w:rPr>
              <w:t> щодо окремих зразків і виробів, які не підлягають ветеринарним перевіркам на кордоні згідно з цією Директивою</w:t>
            </w:r>
          </w:p>
        </w:tc>
        <w:tc>
          <w:tcPr>
            <w:tcW w:w="2040" w:type="dxa"/>
            <w:tcBorders>
              <w:top w:val="nil"/>
              <w:left w:val="nil"/>
              <w:bottom w:val="nil"/>
              <w:right w:val="nil"/>
            </w:tcBorders>
            <w:shd w:val="clear" w:color="auto" w:fill="auto"/>
            <w:hideMark/>
          </w:tcPr>
          <w:p w14:paraId="66B5527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552871C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8880619" w14:textId="77777777" w:rsidTr="00610C37">
        <w:tc>
          <w:tcPr>
            <w:tcW w:w="660" w:type="dxa"/>
            <w:tcBorders>
              <w:top w:val="nil"/>
              <w:left w:val="nil"/>
              <w:bottom w:val="nil"/>
              <w:right w:val="nil"/>
            </w:tcBorders>
            <w:shd w:val="clear" w:color="auto" w:fill="auto"/>
            <w:hideMark/>
          </w:tcPr>
          <w:p w14:paraId="4DAB623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2E3C06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65A1DB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749/2011 від 29 липня 2011 р. щодо внесення змін до Регламенту (ЄС) № 142/2011 про виконання Регламенту Європейського Парламенту та Ради (ЄС) № 1069/2009, яким встановлюються ветеринарно-санітарні вимоги до побічних продуктів і похідних продуктів тваринного походження, не призначених для споживання людиною, та про виконання Директиви Ради </w:t>
            </w:r>
            <w:hyperlink r:id="rId39" w:tgtFrame="_blank" w:history="1">
              <w:r w:rsidRPr="00610C37">
                <w:rPr>
                  <w:rFonts w:ascii="Times New Roman" w:eastAsia="Times New Roman" w:hAnsi="Times New Roman" w:cs="Times New Roman"/>
                  <w:color w:val="000099"/>
                  <w:sz w:val="24"/>
                  <w:szCs w:val="24"/>
                  <w:u w:val="single"/>
                  <w:lang w:eastAsia="uk-UA"/>
                </w:rPr>
                <w:t>97/78/ЄС</w:t>
              </w:r>
            </w:hyperlink>
            <w:r w:rsidRPr="00610C37">
              <w:rPr>
                <w:rFonts w:ascii="Times New Roman" w:eastAsia="Times New Roman" w:hAnsi="Times New Roman" w:cs="Times New Roman"/>
                <w:sz w:val="24"/>
                <w:szCs w:val="24"/>
                <w:lang w:eastAsia="uk-UA"/>
              </w:rPr>
              <w:t> щодо окремих зразків і виробів, які не підлягають ветеринарним перевіркам на кордоні згідно з цією Директивою</w:t>
            </w:r>
          </w:p>
        </w:tc>
        <w:tc>
          <w:tcPr>
            <w:tcW w:w="2040" w:type="dxa"/>
            <w:tcBorders>
              <w:top w:val="nil"/>
              <w:left w:val="nil"/>
              <w:bottom w:val="nil"/>
              <w:right w:val="nil"/>
            </w:tcBorders>
            <w:shd w:val="clear" w:color="auto" w:fill="auto"/>
            <w:hideMark/>
          </w:tcPr>
          <w:p w14:paraId="3A33DD7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2C2DC3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D6AE20F" w14:textId="77777777" w:rsidTr="00610C37">
        <w:trPr>
          <w:trHeight w:val="1365"/>
        </w:trPr>
        <w:tc>
          <w:tcPr>
            <w:tcW w:w="660" w:type="dxa"/>
            <w:vMerge w:val="restart"/>
            <w:tcBorders>
              <w:top w:val="nil"/>
              <w:left w:val="nil"/>
              <w:bottom w:val="nil"/>
              <w:right w:val="nil"/>
            </w:tcBorders>
            <w:shd w:val="clear" w:color="auto" w:fill="auto"/>
            <w:hideMark/>
          </w:tcPr>
          <w:p w14:paraId="555EC35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57.</w:t>
            </w:r>
          </w:p>
        </w:tc>
        <w:tc>
          <w:tcPr>
            <w:tcW w:w="2640" w:type="dxa"/>
            <w:vMerge w:val="restart"/>
            <w:tcBorders>
              <w:top w:val="nil"/>
              <w:left w:val="nil"/>
              <w:bottom w:val="nil"/>
              <w:right w:val="nil"/>
            </w:tcBorders>
            <w:shd w:val="clear" w:color="auto" w:fill="auto"/>
            <w:hideMark/>
          </w:tcPr>
          <w:p w14:paraId="2F78239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патогенних агентів</w:t>
            </w:r>
          </w:p>
        </w:tc>
        <w:tc>
          <w:tcPr>
            <w:tcW w:w="7455" w:type="dxa"/>
            <w:tcBorders>
              <w:top w:val="nil"/>
              <w:left w:val="nil"/>
              <w:bottom w:val="nil"/>
              <w:right w:val="nil"/>
            </w:tcBorders>
            <w:shd w:val="clear" w:color="auto" w:fill="auto"/>
            <w:hideMark/>
          </w:tcPr>
          <w:p w14:paraId="2EFB1D6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2160/2003 від 17 листопада 2003 р. щодо контролю сальмонели та інших харчових зоонозних інфекцій</w:t>
            </w:r>
          </w:p>
        </w:tc>
        <w:tc>
          <w:tcPr>
            <w:tcW w:w="2040" w:type="dxa"/>
            <w:tcBorders>
              <w:top w:val="nil"/>
              <w:left w:val="nil"/>
              <w:bottom w:val="nil"/>
              <w:right w:val="nil"/>
            </w:tcBorders>
            <w:shd w:val="clear" w:color="auto" w:fill="auto"/>
            <w:hideMark/>
          </w:tcPr>
          <w:p w14:paraId="72A4747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A1547A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C23D862" w14:textId="77777777" w:rsidTr="00610C37">
        <w:trPr>
          <w:trHeight w:val="660"/>
        </w:trPr>
        <w:tc>
          <w:tcPr>
            <w:tcW w:w="0" w:type="auto"/>
            <w:vMerge/>
            <w:tcBorders>
              <w:top w:val="nil"/>
              <w:left w:val="nil"/>
              <w:bottom w:val="nil"/>
              <w:right w:val="nil"/>
            </w:tcBorders>
            <w:shd w:val="clear" w:color="auto" w:fill="auto"/>
            <w:hideMark/>
          </w:tcPr>
          <w:p w14:paraId="586F0DBF"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376F5059"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46A38C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2003/99 від 17 листопада 2003 р. щодо контролю зоонозів і збудників зоонозних інфекцій, якою вносяться зміни до рішення Ради 90/424/ЄEC і скасовується Директива Ради 92/117/ЄEC</w:t>
            </w:r>
          </w:p>
        </w:tc>
        <w:tc>
          <w:tcPr>
            <w:tcW w:w="2040" w:type="dxa"/>
            <w:tcBorders>
              <w:top w:val="nil"/>
              <w:left w:val="nil"/>
              <w:bottom w:val="nil"/>
              <w:right w:val="nil"/>
            </w:tcBorders>
            <w:shd w:val="clear" w:color="auto" w:fill="auto"/>
            <w:hideMark/>
          </w:tcPr>
          <w:p w14:paraId="3A10167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63A783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7D0096F6" w14:textId="77777777" w:rsidTr="00610C37">
        <w:tc>
          <w:tcPr>
            <w:tcW w:w="660" w:type="dxa"/>
            <w:tcBorders>
              <w:top w:val="nil"/>
              <w:left w:val="nil"/>
              <w:bottom w:val="nil"/>
              <w:right w:val="nil"/>
            </w:tcBorders>
            <w:shd w:val="clear" w:color="auto" w:fill="auto"/>
            <w:hideMark/>
          </w:tcPr>
          <w:p w14:paraId="66311D1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535CE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C2CBD3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VII. Заходи, що застосовуються до кормових добавок та кормів (додаток IV-A, частина четверта)</w:t>
            </w:r>
          </w:p>
        </w:tc>
        <w:tc>
          <w:tcPr>
            <w:tcW w:w="2040" w:type="dxa"/>
            <w:tcBorders>
              <w:top w:val="nil"/>
              <w:left w:val="nil"/>
              <w:bottom w:val="nil"/>
              <w:right w:val="nil"/>
            </w:tcBorders>
            <w:shd w:val="clear" w:color="auto" w:fill="auto"/>
            <w:hideMark/>
          </w:tcPr>
          <w:p w14:paraId="5B6525A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5261622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0B35560D" w14:textId="77777777" w:rsidTr="00610C37">
        <w:trPr>
          <w:trHeight w:val="660"/>
        </w:trPr>
        <w:tc>
          <w:tcPr>
            <w:tcW w:w="660" w:type="dxa"/>
            <w:vMerge w:val="restart"/>
            <w:tcBorders>
              <w:top w:val="nil"/>
              <w:left w:val="nil"/>
              <w:bottom w:val="nil"/>
              <w:right w:val="nil"/>
            </w:tcBorders>
            <w:shd w:val="clear" w:color="auto" w:fill="auto"/>
            <w:hideMark/>
          </w:tcPr>
          <w:p w14:paraId="1AAC5F2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58.</w:t>
            </w:r>
          </w:p>
        </w:tc>
        <w:tc>
          <w:tcPr>
            <w:tcW w:w="2640" w:type="dxa"/>
            <w:vMerge w:val="restart"/>
            <w:tcBorders>
              <w:top w:val="nil"/>
              <w:left w:val="nil"/>
              <w:bottom w:val="nil"/>
              <w:right w:val="nil"/>
            </w:tcBorders>
            <w:shd w:val="clear" w:color="auto" w:fill="auto"/>
            <w:hideMark/>
          </w:tcPr>
          <w:p w14:paraId="61CBBB9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кормових добавок</w:t>
            </w:r>
          </w:p>
        </w:tc>
        <w:tc>
          <w:tcPr>
            <w:tcW w:w="7455" w:type="dxa"/>
            <w:tcBorders>
              <w:top w:val="nil"/>
              <w:left w:val="nil"/>
              <w:bottom w:val="nil"/>
              <w:right w:val="nil"/>
            </w:tcBorders>
            <w:shd w:val="clear" w:color="auto" w:fill="auto"/>
            <w:hideMark/>
          </w:tcPr>
          <w:p w14:paraId="5FE7F72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w:t>
            </w:r>
            <w:hyperlink r:id="rId40" w:tgtFrame="_blank" w:history="1">
              <w:r w:rsidRPr="00610C37">
                <w:rPr>
                  <w:rFonts w:ascii="Times New Roman" w:eastAsia="Times New Roman" w:hAnsi="Times New Roman" w:cs="Times New Roman"/>
                  <w:color w:val="000099"/>
                  <w:sz w:val="24"/>
                  <w:szCs w:val="24"/>
                  <w:u w:val="single"/>
                  <w:lang w:eastAsia="uk-UA"/>
                </w:rPr>
                <w:t xml:space="preserve">№ </w:t>
              </w:r>
              <w:r w:rsidRPr="00610C37">
                <w:rPr>
                  <w:rFonts w:ascii="Times New Roman" w:eastAsia="Times New Roman" w:hAnsi="Times New Roman" w:cs="Times New Roman"/>
                  <w:color w:val="000099"/>
                  <w:sz w:val="24"/>
                  <w:szCs w:val="24"/>
                  <w:u w:val="single"/>
                  <w:lang w:eastAsia="uk-UA"/>
                </w:rPr>
                <w:lastRenderedPageBreak/>
                <w:t>183/2005</w:t>
              </w:r>
            </w:hyperlink>
            <w:r w:rsidRPr="00610C37">
              <w:rPr>
                <w:rFonts w:ascii="Times New Roman" w:eastAsia="Times New Roman" w:hAnsi="Times New Roman" w:cs="Times New Roman"/>
                <w:sz w:val="24"/>
                <w:szCs w:val="24"/>
                <w:lang w:eastAsia="uk-UA"/>
              </w:rPr>
              <w:t> від 12 січня 2005 р., яким встановлюються гігієнічні вимоги для кормів</w:t>
            </w:r>
          </w:p>
        </w:tc>
        <w:tc>
          <w:tcPr>
            <w:tcW w:w="2040" w:type="dxa"/>
            <w:tcBorders>
              <w:top w:val="nil"/>
              <w:left w:val="nil"/>
              <w:bottom w:val="nil"/>
              <w:right w:val="nil"/>
            </w:tcBorders>
            <w:shd w:val="clear" w:color="auto" w:fill="auto"/>
            <w:hideMark/>
          </w:tcPr>
          <w:p w14:paraId="6100891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6C9780C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E68EA6D" w14:textId="77777777" w:rsidTr="00610C37">
        <w:trPr>
          <w:trHeight w:val="660"/>
        </w:trPr>
        <w:tc>
          <w:tcPr>
            <w:tcW w:w="0" w:type="auto"/>
            <w:vMerge/>
            <w:tcBorders>
              <w:top w:val="nil"/>
              <w:left w:val="nil"/>
              <w:bottom w:val="nil"/>
              <w:right w:val="nil"/>
            </w:tcBorders>
            <w:shd w:val="clear" w:color="auto" w:fill="auto"/>
            <w:hideMark/>
          </w:tcPr>
          <w:p w14:paraId="1832E3E7"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735DCAB7"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036B85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1831/2003 від 22 вересня 2003 р. щодо кормових добавок</w:t>
            </w:r>
          </w:p>
        </w:tc>
        <w:tc>
          <w:tcPr>
            <w:tcW w:w="2040" w:type="dxa"/>
            <w:tcBorders>
              <w:top w:val="nil"/>
              <w:left w:val="nil"/>
              <w:bottom w:val="nil"/>
              <w:right w:val="nil"/>
            </w:tcBorders>
            <w:shd w:val="clear" w:color="auto" w:fill="auto"/>
            <w:hideMark/>
          </w:tcPr>
          <w:p w14:paraId="7E4B47D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910A3C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0037555" w14:textId="77777777" w:rsidTr="00610C37">
        <w:tc>
          <w:tcPr>
            <w:tcW w:w="660" w:type="dxa"/>
            <w:tcBorders>
              <w:top w:val="nil"/>
              <w:left w:val="nil"/>
              <w:bottom w:val="nil"/>
              <w:right w:val="nil"/>
            </w:tcBorders>
            <w:shd w:val="clear" w:color="auto" w:fill="auto"/>
            <w:hideMark/>
          </w:tcPr>
          <w:p w14:paraId="19F65A9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AFD805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A3223C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(ЄC) № 16/2011 від 10 січня 2011 р., яким визначаються заходи з реалізації системи швидкого оповіщення для харчових продуктів і кормів</w:t>
            </w:r>
          </w:p>
        </w:tc>
        <w:tc>
          <w:tcPr>
            <w:tcW w:w="2040" w:type="dxa"/>
            <w:tcBorders>
              <w:top w:val="nil"/>
              <w:left w:val="nil"/>
              <w:bottom w:val="nil"/>
              <w:right w:val="nil"/>
            </w:tcBorders>
            <w:shd w:val="clear" w:color="auto" w:fill="auto"/>
            <w:hideMark/>
          </w:tcPr>
          <w:p w14:paraId="4093B21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D2498B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2946BF9" w14:textId="77777777" w:rsidTr="00610C37">
        <w:tc>
          <w:tcPr>
            <w:tcW w:w="660" w:type="dxa"/>
            <w:tcBorders>
              <w:top w:val="nil"/>
              <w:left w:val="nil"/>
              <w:bottom w:val="nil"/>
              <w:right w:val="nil"/>
            </w:tcBorders>
            <w:shd w:val="clear" w:color="auto" w:fill="auto"/>
            <w:hideMark/>
          </w:tcPr>
          <w:p w14:paraId="1FB8F10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504824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905A29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429/2008 від 25 квітня 2008 р. щодо правил застосування Регламенту Європейського Парламенту та Ради (ЄС) № 1831/2003 про підготовку та подання заяв, оцінку та реєстрацію кормових добавок</w:t>
            </w:r>
          </w:p>
        </w:tc>
        <w:tc>
          <w:tcPr>
            <w:tcW w:w="2040" w:type="dxa"/>
            <w:tcBorders>
              <w:top w:val="nil"/>
              <w:left w:val="nil"/>
              <w:bottom w:val="nil"/>
              <w:right w:val="nil"/>
            </w:tcBorders>
            <w:shd w:val="clear" w:color="auto" w:fill="auto"/>
            <w:hideMark/>
          </w:tcPr>
          <w:p w14:paraId="183B21B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F88EA6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DF2C098" w14:textId="77777777" w:rsidTr="00610C37">
        <w:tc>
          <w:tcPr>
            <w:tcW w:w="660" w:type="dxa"/>
            <w:tcBorders>
              <w:top w:val="nil"/>
              <w:left w:val="nil"/>
              <w:bottom w:val="nil"/>
              <w:right w:val="nil"/>
            </w:tcBorders>
            <w:shd w:val="clear" w:color="auto" w:fill="auto"/>
            <w:hideMark/>
          </w:tcPr>
          <w:p w14:paraId="02FEF60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A31BB8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0F3A7A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1876/2006 від 19 грудня 2006 р. щодо тимчасового та постійного дозволу на певні види кормових добавок</w:t>
            </w:r>
          </w:p>
        </w:tc>
        <w:tc>
          <w:tcPr>
            <w:tcW w:w="2040" w:type="dxa"/>
            <w:tcBorders>
              <w:top w:val="nil"/>
              <w:left w:val="nil"/>
              <w:bottom w:val="nil"/>
              <w:right w:val="nil"/>
            </w:tcBorders>
            <w:shd w:val="clear" w:color="auto" w:fill="auto"/>
            <w:hideMark/>
          </w:tcPr>
          <w:p w14:paraId="0E735CF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AC2603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A337DFB" w14:textId="77777777" w:rsidTr="00610C37">
        <w:trPr>
          <w:trHeight w:val="90"/>
        </w:trPr>
        <w:tc>
          <w:tcPr>
            <w:tcW w:w="660" w:type="dxa"/>
            <w:tcBorders>
              <w:top w:val="nil"/>
              <w:left w:val="nil"/>
              <w:bottom w:val="nil"/>
              <w:right w:val="nil"/>
            </w:tcBorders>
            <w:shd w:val="clear" w:color="auto" w:fill="auto"/>
            <w:hideMark/>
          </w:tcPr>
          <w:p w14:paraId="34D33A8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679D09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A4438D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378/2005 від 4 березня 2005 р. щодо детальних правил застосування Регламенту № 1831/2003/ЄС щодо завдань і функцій референс–лабораторії Співтовариства стосовно реєстрації кормових добавок</w:t>
            </w:r>
          </w:p>
        </w:tc>
        <w:tc>
          <w:tcPr>
            <w:tcW w:w="2040" w:type="dxa"/>
            <w:tcBorders>
              <w:top w:val="nil"/>
              <w:left w:val="nil"/>
              <w:bottom w:val="nil"/>
              <w:right w:val="nil"/>
            </w:tcBorders>
            <w:shd w:val="clear" w:color="auto" w:fill="auto"/>
            <w:hideMark/>
          </w:tcPr>
          <w:p w14:paraId="1645D0A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F63294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DBB4272" w14:textId="77777777" w:rsidTr="00610C37">
        <w:tc>
          <w:tcPr>
            <w:tcW w:w="660" w:type="dxa"/>
            <w:tcBorders>
              <w:top w:val="nil"/>
              <w:left w:val="nil"/>
              <w:bottom w:val="nil"/>
              <w:right w:val="nil"/>
            </w:tcBorders>
            <w:shd w:val="clear" w:color="auto" w:fill="auto"/>
            <w:hideMark/>
          </w:tcPr>
          <w:p w14:paraId="5474E35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341922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59112C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1270/2009 від 21 грудня 2009 р., який стосується реєстрації деяких кормових добавок на постійній основі</w:t>
            </w:r>
          </w:p>
        </w:tc>
        <w:tc>
          <w:tcPr>
            <w:tcW w:w="2040" w:type="dxa"/>
            <w:tcBorders>
              <w:top w:val="nil"/>
              <w:left w:val="nil"/>
              <w:bottom w:val="nil"/>
              <w:right w:val="nil"/>
            </w:tcBorders>
            <w:shd w:val="clear" w:color="auto" w:fill="auto"/>
            <w:hideMark/>
          </w:tcPr>
          <w:p w14:paraId="498A14A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146A1D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145FFFF" w14:textId="77777777" w:rsidTr="00610C37">
        <w:tc>
          <w:tcPr>
            <w:tcW w:w="660" w:type="dxa"/>
            <w:tcBorders>
              <w:top w:val="nil"/>
              <w:left w:val="nil"/>
              <w:bottom w:val="nil"/>
              <w:right w:val="nil"/>
            </w:tcBorders>
            <w:shd w:val="clear" w:color="auto" w:fill="auto"/>
            <w:hideMark/>
          </w:tcPr>
          <w:p w14:paraId="33F0CFA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85A208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49E374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892/2010 від 8 жовтня 2010 р. щодо статусу певних продуктів для кормових добавок відповідно до Регламенту (ЄС) № 1831/2003</w:t>
            </w:r>
          </w:p>
        </w:tc>
        <w:tc>
          <w:tcPr>
            <w:tcW w:w="2040" w:type="dxa"/>
            <w:tcBorders>
              <w:top w:val="nil"/>
              <w:left w:val="nil"/>
              <w:bottom w:val="nil"/>
              <w:right w:val="nil"/>
            </w:tcBorders>
            <w:shd w:val="clear" w:color="auto" w:fill="auto"/>
            <w:hideMark/>
          </w:tcPr>
          <w:p w14:paraId="74BC6C8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B9C2BB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2D48726" w14:textId="77777777" w:rsidTr="00610C37">
        <w:tc>
          <w:tcPr>
            <w:tcW w:w="660" w:type="dxa"/>
            <w:tcBorders>
              <w:top w:val="nil"/>
              <w:left w:val="nil"/>
              <w:bottom w:val="nil"/>
              <w:right w:val="nil"/>
            </w:tcBorders>
            <w:shd w:val="clear" w:color="auto" w:fill="auto"/>
            <w:hideMark/>
          </w:tcPr>
          <w:p w14:paraId="657A9E7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59.</w:t>
            </w:r>
          </w:p>
        </w:tc>
        <w:tc>
          <w:tcPr>
            <w:tcW w:w="2640" w:type="dxa"/>
            <w:tcBorders>
              <w:top w:val="nil"/>
              <w:left w:val="nil"/>
              <w:bottom w:val="nil"/>
              <w:right w:val="nil"/>
            </w:tcBorders>
            <w:shd w:val="clear" w:color="auto" w:fill="auto"/>
            <w:hideMark/>
          </w:tcPr>
          <w:p w14:paraId="2C1F453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Заходи, які застосовуються </w:t>
            </w:r>
            <w:r w:rsidRPr="00610C37">
              <w:rPr>
                <w:rFonts w:ascii="Times New Roman" w:eastAsia="Times New Roman" w:hAnsi="Times New Roman" w:cs="Times New Roman"/>
                <w:sz w:val="24"/>
                <w:szCs w:val="24"/>
                <w:lang w:eastAsia="uk-UA"/>
              </w:rPr>
              <w:lastRenderedPageBreak/>
              <w:t>щодо кормових матеріалів</w:t>
            </w:r>
          </w:p>
        </w:tc>
        <w:tc>
          <w:tcPr>
            <w:tcW w:w="7455" w:type="dxa"/>
            <w:tcBorders>
              <w:top w:val="nil"/>
              <w:left w:val="nil"/>
              <w:bottom w:val="nil"/>
              <w:right w:val="nil"/>
            </w:tcBorders>
            <w:shd w:val="clear" w:color="auto" w:fill="auto"/>
            <w:hideMark/>
          </w:tcPr>
          <w:p w14:paraId="46AEB84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 xml:space="preserve">Регламент Європейського Парламенту та Ради (ЄС) № 767/2009 від 13 липня 2009 р. щодо </w:t>
            </w:r>
            <w:r w:rsidRPr="00610C37">
              <w:rPr>
                <w:rFonts w:ascii="Times New Roman" w:eastAsia="Times New Roman" w:hAnsi="Times New Roman" w:cs="Times New Roman"/>
                <w:sz w:val="24"/>
                <w:szCs w:val="24"/>
                <w:lang w:eastAsia="uk-UA"/>
              </w:rPr>
              <w:lastRenderedPageBreak/>
              <w:t>введення в обіг і використання кормів, яким вносяться зміни до Регламенту Європейського Парламенту та Ради (ЄС) № 1831/2003 і скасовуються Директива Ради 79/373/ЄЕС, Директива Комісії 80/511/ЄЕС, Директиви Ради 82/471/ЄЕС, 83/228/ЄЕС, 93/74/ЄЕС, 93/113/ЄС та 96/25/ЄС, а також Рішення Комісії 2004/217/ЄС</w:t>
            </w:r>
          </w:p>
        </w:tc>
        <w:tc>
          <w:tcPr>
            <w:tcW w:w="2040" w:type="dxa"/>
            <w:tcBorders>
              <w:top w:val="nil"/>
              <w:left w:val="nil"/>
              <w:bottom w:val="nil"/>
              <w:right w:val="nil"/>
            </w:tcBorders>
            <w:shd w:val="clear" w:color="auto" w:fill="auto"/>
            <w:hideMark/>
          </w:tcPr>
          <w:p w14:paraId="37E0543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340B5BF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ECE4125" w14:textId="77777777" w:rsidTr="00610C37">
        <w:tc>
          <w:tcPr>
            <w:tcW w:w="660" w:type="dxa"/>
            <w:tcBorders>
              <w:top w:val="nil"/>
              <w:left w:val="nil"/>
              <w:bottom w:val="nil"/>
              <w:right w:val="nil"/>
            </w:tcBorders>
            <w:shd w:val="clear" w:color="auto" w:fill="auto"/>
            <w:hideMark/>
          </w:tcPr>
          <w:p w14:paraId="1E5183E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83E69F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D733CC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2008/38 від 5 березня 2008 р., якою визначається перелік тверджень про властивості кормів, призначених для особливих поживних цілей</w:t>
            </w:r>
          </w:p>
        </w:tc>
        <w:tc>
          <w:tcPr>
            <w:tcW w:w="2040" w:type="dxa"/>
            <w:tcBorders>
              <w:top w:val="nil"/>
              <w:left w:val="nil"/>
              <w:bottom w:val="nil"/>
              <w:right w:val="nil"/>
            </w:tcBorders>
            <w:shd w:val="clear" w:color="auto" w:fill="auto"/>
            <w:hideMark/>
          </w:tcPr>
          <w:p w14:paraId="58EEC22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A9A5C2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A973059" w14:textId="77777777" w:rsidTr="00610C37">
        <w:tc>
          <w:tcPr>
            <w:tcW w:w="660" w:type="dxa"/>
            <w:tcBorders>
              <w:top w:val="nil"/>
              <w:left w:val="nil"/>
              <w:bottom w:val="nil"/>
              <w:right w:val="nil"/>
            </w:tcBorders>
            <w:shd w:val="clear" w:color="auto" w:fill="auto"/>
            <w:hideMark/>
          </w:tcPr>
          <w:p w14:paraId="79A627B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64F953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61D30A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Рекомендація Комісії 2011/25/ЄС від 14 січня 2011 р. щодо керівних настанов стосовно розмежування таких категорій, як кормові матеріали, кормові добавки, біоцидні продукти та ветеринарні лікарські засоби</w:t>
            </w:r>
          </w:p>
        </w:tc>
        <w:tc>
          <w:tcPr>
            <w:tcW w:w="2040" w:type="dxa"/>
            <w:tcBorders>
              <w:top w:val="nil"/>
              <w:left w:val="nil"/>
              <w:bottom w:val="nil"/>
              <w:right w:val="nil"/>
            </w:tcBorders>
            <w:shd w:val="clear" w:color="auto" w:fill="auto"/>
            <w:hideMark/>
          </w:tcPr>
          <w:p w14:paraId="08E1763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C8161F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0BBDDAC" w14:textId="77777777" w:rsidTr="00610C37">
        <w:tc>
          <w:tcPr>
            <w:tcW w:w="660" w:type="dxa"/>
            <w:tcBorders>
              <w:top w:val="nil"/>
              <w:left w:val="nil"/>
              <w:bottom w:val="nil"/>
              <w:right w:val="nil"/>
            </w:tcBorders>
            <w:shd w:val="clear" w:color="auto" w:fill="auto"/>
            <w:hideMark/>
          </w:tcPr>
          <w:p w14:paraId="352678F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FFC2D4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862769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68/2013 від 16 січня 2013 р. щодо Каталогу кормових матеріалів</w:t>
            </w:r>
          </w:p>
        </w:tc>
        <w:tc>
          <w:tcPr>
            <w:tcW w:w="2040" w:type="dxa"/>
            <w:tcBorders>
              <w:top w:val="nil"/>
              <w:left w:val="nil"/>
              <w:bottom w:val="nil"/>
              <w:right w:val="nil"/>
            </w:tcBorders>
            <w:shd w:val="clear" w:color="auto" w:fill="auto"/>
            <w:hideMark/>
          </w:tcPr>
          <w:p w14:paraId="646CE2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036C8A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FE09CC7" w14:textId="77777777" w:rsidTr="00610C37">
        <w:trPr>
          <w:trHeight w:val="15"/>
        </w:trPr>
        <w:tc>
          <w:tcPr>
            <w:tcW w:w="660" w:type="dxa"/>
            <w:tcBorders>
              <w:top w:val="nil"/>
              <w:left w:val="nil"/>
              <w:bottom w:val="nil"/>
              <w:right w:val="nil"/>
            </w:tcBorders>
            <w:shd w:val="clear" w:color="auto" w:fill="auto"/>
            <w:hideMark/>
          </w:tcPr>
          <w:p w14:paraId="1233DBC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60.</w:t>
            </w:r>
          </w:p>
        </w:tc>
        <w:tc>
          <w:tcPr>
            <w:tcW w:w="2640" w:type="dxa"/>
            <w:tcBorders>
              <w:top w:val="nil"/>
              <w:left w:val="nil"/>
              <w:bottom w:val="nil"/>
              <w:right w:val="nil"/>
            </w:tcBorders>
            <w:shd w:val="clear" w:color="auto" w:fill="auto"/>
            <w:hideMark/>
          </w:tcPr>
          <w:p w14:paraId="6A829E3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комбікормів та готових кормів</w:t>
            </w:r>
          </w:p>
        </w:tc>
        <w:tc>
          <w:tcPr>
            <w:tcW w:w="7455" w:type="dxa"/>
            <w:tcBorders>
              <w:top w:val="nil"/>
              <w:left w:val="nil"/>
              <w:bottom w:val="nil"/>
              <w:right w:val="nil"/>
            </w:tcBorders>
            <w:shd w:val="clear" w:color="auto" w:fill="auto"/>
            <w:hideMark/>
          </w:tcPr>
          <w:p w14:paraId="2FFD27D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767/2009 від 13 липня 2009 р. щодо введення в обіг і використання кормів, яким вносяться зміни до Регламенту Європейського Парламенту і Ради (ЄС) № 1831/2003 та скасовуються Директива Ради 79/373/ЄЕС, Директива Комісії 80/511/ЄЕС, Директиви Ради 82/471/ЄЕС, 83/228/ЄЕС, 93/74/ЄЕС, 93/113/ЄС і 96/25/ЄС, а також Рішення Комісії 2004/217/ЄС</w:t>
            </w:r>
          </w:p>
        </w:tc>
        <w:tc>
          <w:tcPr>
            <w:tcW w:w="2040" w:type="dxa"/>
            <w:tcBorders>
              <w:top w:val="nil"/>
              <w:left w:val="nil"/>
              <w:bottom w:val="nil"/>
              <w:right w:val="nil"/>
            </w:tcBorders>
            <w:shd w:val="clear" w:color="auto" w:fill="auto"/>
            <w:hideMark/>
          </w:tcPr>
          <w:p w14:paraId="1DEDED8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BBDEAA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512171F" w14:textId="77777777" w:rsidTr="00610C37">
        <w:trPr>
          <w:trHeight w:val="15"/>
        </w:trPr>
        <w:tc>
          <w:tcPr>
            <w:tcW w:w="660" w:type="dxa"/>
            <w:vMerge w:val="restart"/>
            <w:tcBorders>
              <w:top w:val="nil"/>
              <w:left w:val="nil"/>
              <w:bottom w:val="nil"/>
              <w:right w:val="nil"/>
            </w:tcBorders>
            <w:shd w:val="clear" w:color="auto" w:fill="auto"/>
            <w:hideMark/>
          </w:tcPr>
          <w:p w14:paraId="76EB656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61.</w:t>
            </w:r>
          </w:p>
        </w:tc>
        <w:tc>
          <w:tcPr>
            <w:tcW w:w="2640" w:type="dxa"/>
            <w:vMerge w:val="restart"/>
            <w:tcBorders>
              <w:top w:val="nil"/>
              <w:left w:val="nil"/>
              <w:bottom w:val="nil"/>
              <w:right w:val="nil"/>
            </w:tcBorders>
            <w:shd w:val="clear" w:color="auto" w:fill="auto"/>
            <w:hideMark/>
          </w:tcPr>
          <w:p w14:paraId="3F9DAB2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небажаних речовин у кормах</w:t>
            </w:r>
          </w:p>
        </w:tc>
        <w:tc>
          <w:tcPr>
            <w:tcW w:w="7455" w:type="dxa"/>
            <w:tcBorders>
              <w:top w:val="nil"/>
              <w:left w:val="nil"/>
              <w:bottom w:val="nil"/>
              <w:right w:val="nil"/>
            </w:tcBorders>
            <w:shd w:val="clear" w:color="auto" w:fill="auto"/>
            <w:hideMark/>
          </w:tcPr>
          <w:p w14:paraId="1EBB104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Рекомендація Комісії 2004/704 від 11 жовтня 2004 р. щодо контролю вмісту діоксину і діоксиноподібних поліхлорованих біфенілів в кормах</w:t>
            </w:r>
          </w:p>
        </w:tc>
        <w:tc>
          <w:tcPr>
            <w:tcW w:w="2040" w:type="dxa"/>
            <w:tcBorders>
              <w:top w:val="nil"/>
              <w:left w:val="nil"/>
              <w:bottom w:val="nil"/>
              <w:right w:val="nil"/>
            </w:tcBorders>
            <w:shd w:val="clear" w:color="auto" w:fill="auto"/>
            <w:hideMark/>
          </w:tcPr>
          <w:p w14:paraId="096CD80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2FA842A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CA93854" w14:textId="77777777" w:rsidTr="00610C37">
        <w:trPr>
          <w:trHeight w:val="15"/>
        </w:trPr>
        <w:tc>
          <w:tcPr>
            <w:tcW w:w="0" w:type="auto"/>
            <w:vMerge/>
            <w:tcBorders>
              <w:top w:val="nil"/>
              <w:left w:val="nil"/>
              <w:bottom w:val="nil"/>
              <w:right w:val="nil"/>
            </w:tcBorders>
            <w:shd w:val="clear" w:color="auto" w:fill="auto"/>
            <w:hideMark/>
          </w:tcPr>
          <w:p w14:paraId="020DF647"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6CADB87D"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F8B842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Комісії 90/167 від 26 березня 1990 р., якою встановлюються умови приготування, реалізації та </w:t>
            </w:r>
            <w:r w:rsidRPr="00610C37">
              <w:rPr>
                <w:rFonts w:ascii="Times New Roman" w:eastAsia="Times New Roman" w:hAnsi="Times New Roman" w:cs="Times New Roman"/>
                <w:sz w:val="24"/>
                <w:szCs w:val="24"/>
                <w:lang w:eastAsia="uk-UA"/>
              </w:rPr>
              <w:lastRenderedPageBreak/>
              <w:t>використання в межах Співтовариства лікувальних кормів</w:t>
            </w:r>
          </w:p>
        </w:tc>
        <w:tc>
          <w:tcPr>
            <w:tcW w:w="2040" w:type="dxa"/>
            <w:tcBorders>
              <w:top w:val="nil"/>
              <w:left w:val="nil"/>
              <w:bottom w:val="nil"/>
              <w:right w:val="nil"/>
            </w:tcBorders>
            <w:shd w:val="clear" w:color="auto" w:fill="auto"/>
            <w:hideMark/>
          </w:tcPr>
          <w:p w14:paraId="065AB15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2018</w:t>
            </w:r>
          </w:p>
        </w:tc>
        <w:tc>
          <w:tcPr>
            <w:tcW w:w="2400" w:type="dxa"/>
            <w:tcBorders>
              <w:top w:val="nil"/>
              <w:left w:val="nil"/>
              <w:bottom w:val="nil"/>
              <w:right w:val="nil"/>
            </w:tcBorders>
            <w:shd w:val="clear" w:color="auto" w:fill="auto"/>
            <w:hideMark/>
          </w:tcPr>
          <w:p w14:paraId="60529EF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3F58A35" w14:textId="77777777" w:rsidTr="00610C37">
        <w:trPr>
          <w:trHeight w:val="15"/>
        </w:trPr>
        <w:tc>
          <w:tcPr>
            <w:tcW w:w="660" w:type="dxa"/>
            <w:vMerge w:val="restart"/>
            <w:tcBorders>
              <w:top w:val="nil"/>
              <w:left w:val="nil"/>
              <w:bottom w:val="nil"/>
              <w:right w:val="nil"/>
            </w:tcBorders>
            <w:shd w:val="clear" w:color="auto" w:fill="auto"/>
            <w:hideMark/>
          </w:tcPr>
          <w:p w14:paraId="62E2DD1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62.</w:t>
            </w:r>
          </w:p>
        </w:tc>
        <w:tc>
          <w:tcPr>
            <w:tcW w:w="2640" w:type="dxa"/>
            <w:vMerge w:val="restart"/>
            <w:tcBorders>
              <w:top w:val="nil"/>
              <w:left w:val="nil"/>
              <w:bottom w:val="nil"/>
              <w:right w:val="nil"/>
            </w:tcBorders>
            <w:shd w:val="clear" w:color="auto" w:fill="auto"/>
            <w:hideMark/>
          </w:tcPr>
          <w:p w14:paraId="344958E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ветеринарних препаратів</w:t>
            </w:r>
          </w:p>
        </w:tc>
        <w:tc>
          <w:tcPr>
            <w:tcW w:w="7455" w:type="dxa"/>
            <w:tcBorders>
              <w:top w:val="nil"/>
              <w:left w:val="nil"/>
              <w:bottom w:val="nil"/>
              <w:right w:val="nil"/>
            </w:tcBorders>
            <w:shd w:val="clear" w:color="auto" w:fill="auto"/>
            <w:hideMark/>
          </w:tcPr>
          <w:p w14:paraId="7CE49F0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2001/82/ЄС від 6 листопада 2001 р. щодо Кодексу Співтовариства для ветеринарних лікарських препаратів</w:t>
            </w:r>
          </w:p>
        </w:tc>
        <w:tc>
          <w:tcPr>
            <w:tcW w:w="2040" w:type="dxa"/>
            <w:tcBorders>
              <w:top w:val="nil"/>
              <w:left w:val="nil"/>
              <w:bottom w:val="nil"/>
              <w:right w:val="nil"/>
            </w:tcBorders>
            <w:shd w:val="clear" w:color="auto" w:fill="auto"/>
            <w:hideMark/>
          </w:tcPr>
          <w:p w14:paraId="69B6058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6FF874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8F52D33" w14:textId="77777777" w:rsidTr="00610C37">
        <w:trPr>
          <w:trHeight w:val="15"/>
        </w:trPr>
        <w:tc>
          <w:tcPr>
            <w:tcW w:w="0" w:type="auto"/>
            <w:vMerge/>
            <w:tcBorders>
              <w:top w:val="nil"/>
              <w:left w:val="nil"/>
              <w:bottom w:val="nil"/>
              <w:right w:val="nil"/>
            </w:tcBorders>
            <w:shd w:val="clear" w:color="auto" w:fill="auto"/>
            <w:hideMark/>
          </w:tcPr>
          <w:p w14:paraId="4DC3DDCF"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6E211DC5"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7800B0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2004/28/ЄС від 31 березня 2004 р. щодо внесення змін до Директиви № 2001/82/ЄС щодо Кодексу Співтовариства для ветеринарних лікарських препаратів</w:t>
            </w:r>
          </w:p>
        </w:tc>
        <w:tc>
          <w:tcPr>
            <w:tcW w:w="2040" w:type="dxa"/>
            <w:tcBorders>
              <w:top w:val="nil"/>
              <w:left w:val="nil"/>
              <w:bottom w:val="nil"/>
              <w:right w:val="nil"/>
            </w:tcBorders>
            <w:shd w:val="clear" w:color="auto" w:fill="auto"/>
            <w:hideMark/>
          </w:tcPr>
          <w:p w14:paraId="5633B3C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884C7E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B1078E6" w14:textId="77777777" w:rsidTr="00610C37">
        <w:trPr>
          <w:trHeight w:val="15"/>
        </w:trPr>
        <w:tc>
          <w:tcPr>
            <w:tcW w:w="660" w:type="dxa"/>
            <w:tcBorders>
              <w:top w:val="nil"/>
              <w:left w:val="nil"/>
              <w:bottom w:val="nil"/>
              <w:right w:val="nil"/>
            </w:tcBorders>
            <w:shd w:val="clear" w:color="auto" w:fill="auto"/>
            <w:hideMark/>
          </w:tcPr>
          <w:p w14:paraId="30D3E04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B50136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A0644A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37/2010 від 22 грудня 2009 р. щодо максимальних меж залишків фармакологічно активних речовин та їх класифікації в харчових продуктах тваринного походження</w:t>
            </w:r>
          </w:p>
        </w:tc>
        <w:tc>
          <w:tcPr>
            <w:tcW w:w="2040" w:type="dxa"/>
            <w:tcBorders>
              <w:top w:val="nil"/>
              <w:left w:val="nil"/>
              <w:bottom w:val="nil"/>
              <w:right w:val="nil"/>
            </w:tcBorders>
            <w:shd w:val="clear" w:color="auto" w:fill="auto"/>
            <w:hideMark/>
          </w:tcPr>
          <w:p w14:paraId="3D85289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872115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7FC7A8F" w14:textId="77777777" w:rsidTr="00610C37">
        <w:trPr>
          <w:trHeight w:val="15"/>
        </w:trPr>
        <w:tc>
          <w:tcPr>
            <w:tcW w:w="660" w:type="dxa"/>
            <w:tcBorders>
              <w:top w:val="nil"/>
              <w:left w:val="nil"/>
              <w:bottom w:val="nil"/>
              <w:right w:val="nil"/>
            </w:tcBorders>
            <w:shd w:val="clear" w:color="auto" w:fill="auto"/>
            <w:hideMark/>
          </w:tcPr>
          <w:p w14:paraId="11FAC2C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C103BF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5D9587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470/2009 від 6 травня 2009 р., яким встановлюються процедури Співтовариства з визначення рівнів залишків фармакологічно активних речовин у харчових продуктах тваринного походження та скасовується дія Регламенту Ради (ЄЕС) </w:t>
            </w:r>
            <w:hyperlink r:id="rId41" w:tgtFrame="_blank" w:history="1">
              <w:r w:rsidRPr="00610C37">
                <w:rPr>
                  <w:rFonts w:ascii="Times New Roman" w:eastAsia="Times New Roman" w:hAnsi="Times New Roman" w:cs="Times New Roman"/>
                  <w:color w:val="000099"/>
                  <w:sz w:val="24"/>
                  <w:szCs w:val="24"/>
                  <w:u w:val="single"/>
                  <w:lang w:eastAsia="uk-UA"/>
                </w:rPr>
                <w:t>№ 2377/90</w:t>
              </w:r>
            </w:hyperlink>
            <w:r w:rsidRPr="00610C37">
              <w:rPr>
                <w:rFonts w:ascii="Times New Roman" w:eastAsia="Times New Roman" w:hAnsi="Times New Roman" w:cs="Times New Roman"/>
                <w:sz w:val="24"/>
                <w:szCs w:val="24"/>
                <w:lang w:eastAsia="uk-UA"/>
              </w:rPr>
              <w:t> і вносяться зміни до Директиви Європейського Парламенту та Ради 2001/82/ЄC і Регламенту Європейського Парламенту та Ради (ЄC) № 726/2004</w:t>
            </w:r>
          </w:p>
        </w:tc>
        <w:tc>
          <w:tcPr>
            <w:tcW w:w="2040" w:type="dxa"/>
            <w:tcBorders>
              <w:top w:val="nil"/>
              <w:left w:val="nil"/>
              <w:bottom w:val="nil"/>
              <w:right w:val="nil"/>
            </w:tcBorders>
            <w:shd w:val="clear" w:color="auto" w:fill="auto"/>
            <w:hideMark/>
          </w:tcPr>
          <w:p w14:paraId="2E245A2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3A33A3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909147B" w14:textId="77777777" w:rsidTr="00610C37">
        <w:tc>
          <w:tcPr>
            <w:tcW w:w="660" w:type="dxa"/>
            <w:tcBorders>
              <w:top w:val="nil"/>
              <w:left w:val="nil"/>
              <w:bottom w:val="nil"/>
              <w:right w:val="nil"/>
            </w:tcBorders>
            <w:shd w:val="clear" w:color="auto" w:fill="auto"/>
            <w:hideMark/>
          </w:tcPr>
          <w:p w14:paraId="5BF6BD7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3CEEE7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4A0526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VIII. Стандарти утримання та поводження з тваринами (додаток IV-В)</w:t>
            </w:r>
          </w:p>
        </w:tc>
        <w:tc>
          <w:tcPr>
            <w:tcW w:w="2040" w:type="dxa"/>
            <w:tcBorders>
              <w:top w:val="nil"/>
              <w:left w:val="nil"/>
              <w:bottom w:val="nil"/>
              <w:right w:val="nil"/>
            </w:tcBorders>
            <w:shd w:val="clear" w:color="auto" w:fill="auto"/>
            <w:hideMark/>
          </w:tcPr>
          <w:p w14:paraId="25872D1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4DD8964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445A9E91" w14:textId="77777777" w:rsidTr="00610C37">
        <w:trPr>
          <w:trHeight w:val="1260"/>
        </w:trPr>
        <w:tc>
          <w:tcPr>
            <w:tcW w:w="660" w:type="dxa"/>
            <w:vMerge w:val="restart"/>
            <w:tcBorders>
              <w:top w:val="nil"/>
              <w:left w:val="nil"/>
              <w:bottom w:val="nil"/>
              <w:right w:val="nil"/>
            </w:tcBorders>
            <w:shd w:val="clear" w:color="auto" w:fill="auto"/>
            <w:hideMark/>
          </w:tcPr>
          <w:p w14:paraId="3C63767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63.</w:t>
            </w:r>
          </w:p>
        </w:tc>
        <w:tc>
          <w:tcPr>
            <w:tcW w:w="2640" w:type="dxa"/>
            <w:vMerge w:val="restart"/>
            <w:tcBorders>
              <w:top w:val="nil"/>
              <w:left w:val="nil"/>
              <w:bottom w:val="nil"/>
              <w:right w:val="nil"/>
            </w:tcBorders>
            <w:shd w:val="clear" w:color="auto" w:fill="auto"/>
            <w:hideMark/>
          </w:tcPr>
          <w:p w14:paraId="4EC5A85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оглушення та забою тварин</w:t>
            </w:r>
          </w:p>
        </w:tc>
        <w:tc>
          <w:tcPr>
            <w:tcW w:w="7455" w:type="dxa"/>
            <w:tcBorders>
              <w:top w:val="nil"/>
              <w:left w:val="nil"/>
              <w:bottom w:val="nil"/>
              <w:right w:val="nil"/>
            </w:tcBorders>
            <w:shd w:val="clear" w:color="auto" w:fill="auto"/>
            <w:hideMark/>
          </w:tcPr>
          <w:p w14:paraId="0FD9343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1099/2009 від 24 вересня 2009 р. щодо захисту тварин під час забою</w:t>
            </w:r>
          </w:p>
        </w:tc>
        <w:tc>
          <w:tcPr>
            <w:tcW w:w="2040" w:type="dxa"/>
            <w:tcBorders>
              <w:top w:val="nil"/>
              <w:left w:val="nil"/>
              <w:bottom w:val="nil"/>
              <w:right w:val="nil"/>
            </w:tcBorders>
            <w:shd w:val="clear" w:color="auto" w:fill="auto"/>
            <w:hideMark/>
          </w:tcPr>
          <w:p w14:paraId="1AB58E9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422C9B9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73ADCE7" w14:textId="77777777" w:rsidTr="00610C37">
        <w:trPr>
          <w:trHeight w:val="660"/>
        </w:trPr>
        <w:tc>
          <w:tcPr>
            <w:tcW w:w="0" w:type="auto"/>
            <w:vMerge/>
            <w:tcBorders>
              <w:top w:val="nil"/>
              <w:left w:val="nil"/>
              <w:bottom w:val="nil"/>
              <w:right w:val="nil"/>
            </w:tcBorders>
            <w:shd w:val="clear" w:color="auto" w:fill="auto"/>
            <w:hideMark/>
          </w:tcPr>
          <w:p w14:paraId="6381F3EB"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0B777702"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11D4C2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Виконавче рішення Комісії 2013/188/ЄС від 18 квітня 2013 р. щодо щорічних звітів про проведення недискримінаційних </w:t>
            </w:r>
            <w:r w:rsidRPr="00610C37">
              <w:rPr>
                <w:rFonts w:ascii="Times New Roman" w:eastAsia="Times New Roman" w:hAnsi="Times New Roman" w:cs="Times New Roman"/>
                <w:sz w:val="24"/>
                <w:szCs w:val="24"/>
                <w:lang w:eastAsia="uk-UA"/>
              </w:rPr>
              <w:lastRenderedPageBreak/>
              <w:t>перевірок відповідно до Директиви 1/2005 про захист тварин під час транспортування та внесення змін до Директив 64/432/ЄEC та 93/119/ЄC і Регламенту (ЄС) № 1255/97</w:t>
            </w:r>
          </w:p>
        </w:tc>
        <w:tc>
          <w:tcPr>
            <w:tcW w:w="2040" w:type="dxa"/>
            <w:tcBorders>
              <w:top w:val="nil"/>
              <w:left w:val="nil"/>
              <w:bottom w:val="nil"/>
              <w:right w:val="nil"/>
            </w:tcBorders>
            <w:shd w:val="clear" w:color="auto" w:fill="auto"/>
            <w:hideMark/>
          </w:tcPr>
          <w:p w14:paraId="5BFEAE5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2016</w:t>
            </w:r>
          </w:p>
        </w:tc>
        <w:tc>
          <w:tcPr>
            <w:tcW w:w="2400" w:type="dxa"/>
            <w:tcBorders>
              <w:top w:val="nil"/>
              <w:left w:val="nil"/>
              <w:bottom w:val="nil"/>
              <w:right w:val="nil"/>
            </w:tcBorders>
            <w:shd w:val="clear" w:color="auto" w:fill="auto"/>
            <w:hideMark/>
          </w:tcPr>
          <w:p w14:paraId="5472E7F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2387824" w14:textId="77777777" w:rsidTr="00610C37">
        <w:trPr>
          <w:trHeight w:val="1350"/>
        </w:trPr>
        <w:tc>
          <w:tcPr>
            <w:tcW w:w="660" w:type="dxa"/>
            <w:vMerge w:val="restart"/>
            <w:tcBorders>
              <w:top w:val="nil"/>
              <w:left w:val="nil"/>
              <w:bottom w:val="nil"/>
              <w:right w:val="nil"/>
            </w:tcBorders>
            <w:shd w:val="clear" w:color="auto" w:fill="auto"/>
            <w:hideMark/>
          </w:tcPr>
          <w:p w14:paraId="08397DC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64.</w:t>
            </w:r>
          </w:p>
        </w:tc>
        <w:tc>
          <w:tcPr>
            <w:tcW w:w="2640" w:type="dxa"/>
            <w:vMerge w:val="restart"/>
            <w:tcBorders>
              <w:top w:val="nil"/>
              <w:left w:val="nil"/>
              <w:bottom w:val="nil"/>
              <w:right w:val="nil"/>
            </w:tcBorders>
            <w:shd w:val="clear" w:color="auto" w:fill="auto"/>
            <w:hideMark/>
          </w:tcPr>
          <w:p w14:paraId="209A4E4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розведення тварин</w:t>
            </w:r>
          </w:p>
        </w:tc>
        <w:tc>
          <w:tcPr>
            <w:tcW w:w="7455" w:type="dxa"/>
            <w:tcBorders>
              <w:top w:val="nil"/>
              <w:left w:val="nil"/>
              <w:bottom w:val="nil"/>
              <w:right w:val="nil"/>
            </w:tcBorders>
            <w:shd w:val="clear" w:color="auto" w:fill="auto"/>
            <w:hideMark/>
          </w:tcPr>
          <w:p w14:paraId="5AB9A24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2006/778 від 14 листопада 2006 р. щодо мінімальних вимог до збору інформації під час перевірок місць, де розводяться певні види тварин</w:t>
            </w:r>
          </w:p>
        </w:tc>
        <w:tc>
          <w:tcPr>
            <w:tcW w:w="2040" w:type="dxa"/>
            <w:tcBorders>
              <w:top w:val="nil"/>
              <w:left w:val="nil"/>
              <w:bottom w:val="nil"/>
              <w:right w:val="nil"/>
            </w:tcBorders>
            <w:shd w:val="clear" w:color="auto" w:fill="auto"/>
            <w:hideMark/>
          </w:tcPr>
          <w:p w14:paraId="1E9274C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7395BB1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BD62A48" w14:textId="77777777" w:rsidTr="00610C37">
        <w:trPr>
          <w:trHeight w:val="660"/>
        </w:trPr>
        <w:tc>
          <w:tcPr>
            <w:tcW w:w="0" w:type="auto"/>
            <w:vMerge/>
            <w:tcBorders>
              <w:top w:val="nil"/>
              <w:left w:val="nil"/>
              <w:bottom w:val="nil"/>
              <w:right w:val="nil"/>
            </w:tcBorders>
            <w:shd w:val="clear" w:color="auto" w:fill="auto"/>
            <w:hideMark/>
          </w:tcPr>
          <w:p w14:paraId="5B65DBDC"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6DB07E81"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6F2172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1999/74/ЄС від 19 липня 1999 р. щодо встановлення мінімальних стандартів для захисту курей-несучок</w:t>
            </w:r>
          </w:p>
        </w:tc>
        <w:tc>
          <w:tcPr>
            <w:tcW w:w="2040" w:type="dxa"/>
            <w:tcBorders>
              <w:top w:val="nil"/>
              <w:left w:val="nil"/>
              <w:bottom w:val="nil"/>
              <w:right w:val="nil"/>
            </w:tcBorders>
            <w:shd w:val="clear" w:color="auto" w:fill="auto"/>
            <w:hideMark/>
          </w:tcPr>
          <w:p w14:paraId="306FB3A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484BB7C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00AFD7D" w14:textId="77777777" w:rsidTr="00610C37">
        <w:tc>
          <w:tcPr>
            <w:tcW w:w="660" w:type="dxa"/>
            <w:tcBorders>
              <w:top w:val="nil"/>
              <w:left w:val="nil"/>
              <w:bottom w:val="nil"/>
              <w:right w:val="nil"/>
            </w:tcBorders>
            <w:shd w:val="clear" w:color="auto" w:fill="auto"/>
            <w:hideMark/>
          </w:tcPr>
          <w:p w14:paraId="0220CF9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FC8BFF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379B7C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2002/4/ЄС від 30 січня 2002 р. про реєстрацію підприємств, що утримують курей-несучок, відповідно до вимог Директиви Ради 1999/74/ЄС</w:t>
            </w:r>
          </w:p>
        </w:tc>
        <w:tc>
          <w:tcPr>
            <w:tcW w:w="2040" w:type="dxa"/>
            <w:tcBorders>
              <w:top w:val="nil"/>
              <w:left w:val="nil"/>
              <w:bottom w:val="nil"/>
              <w:right w:val="nil"/>
            </w:tcBorders>
            <w:shd w:val="clear" w:color="auto" w:fill="auto"/>
            <w:hideMark/>
          </w:tcPr>
          <w:p w14:paraId="3F8C5BF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6B099D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EF0318C" w14:textId="77777777" w:rsidTr="00610C37">
        <w:tc>
          <w:tcPr>
            <w:tcW w:w="660" w:type="dxa"/>
            <w:tcBorders>
              <w:top w:val="nil"/>
              <w:left w:val="nil"/>
              <w:bottom w:val="nil"/>
              <w:right w:val="nil"/>
            </w:tcBorders>
            <w:shd w:val="clear" w:color="auto" w:fill="auto"/>
            <w:hideMark/>
          </w:tcPr>
          <w:p w14:paraId="00AB6E3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BB00A9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B93688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2007/43/ЄС від 28 лютого 2007 р., якою встановлюються мінімальні правила для захисту курей, що утримуються для виробництва м’яса</w:t>
            </w:r>
          </w:p>
        </w:tc>
        <w:tc>
          <w:tcPr>
            <w:tcW w:w="2040" w:type="dxa"/>
            <w:tcBorders>
              <w:top w:val="nil"/>
              <w:left w:val="nil"/>
              <w:bottom w:val="nil"/>
              <w:right w:val="nil"/>
            </w:tcBorders>
            <w:shd w:val="clear" w:color="auto" w:fill="auto"/>
            <w:hideMark/>
          </w:tcPr>
          <w:p w14:paraId="211DB2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2016</w:t>
            </w:r>
          </w:p>
        </w:tc>
        <w:tc>
          <w:tcPr>
            <w:tcW w:w="2400" w:type="dxa"/>
            <w:tcBorders>
              <w:top w:val="nil"/>
              <w:left w:val="nil"/>
              <w:bottom w:val="nil"/>
              <w:right w:val="nil"/>
            </w:tcBorders>
            <w:shd w:val="clear" w:color="auto" w:fill="auto"/>
            <w:hideMark/>
          </w:tcPr>
          <w:p w14:paraId="0B65E43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E19838E" w14:textId="77777777" w:rsidTr="00610C37">
        <w:tc>
          <w:tcPr>
            <w:tcW w:w="660" w:type="dxa"/>
            <w:tcBorders>
              <w:top w:val="nil"/>
              <w:left w:val="nil"/>
              <w:bottom w:val="nil"/>
              <w:right w:val="nil"/>
            </w:tcBorders>
            <w:shd w:val="clear" w:color="auto" w:fill="auto"/>
            <w:hideMark/>
          </w:tcPr>
          <w:p w14:paraId="3FA9AA7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AFD72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8210EA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2008/119/ЄC від 18 грудня 2008 р., якою встановлюються мінімальні стандарти для захисту телят</w:t>
            </w:r>
          </w:p>
        </w:tc>
        <w:tc>
          <w:tcPr>
            <w:tcW w:w="2040" w:type="dxa"/>
            <w:tcBorders>
              <w:top w:val="nil"/>
              <w:left w:val="nil"/>
              <w:bottom w:val="nil"/>
              <w:right w:val="nil"/>
            </w:tcBorders>
            <w:shd w:val="clear" w:color="auto" w:fill="auto"/>
            <w:hideMark/>
          </w:tcPr>
          <w:p w14:paraId="473AE3F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94884C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25780F1" w14:textId="77777777" w:rsidTr="00610C37">
        <w:trPr>
          <w:trHeight w:val="570"/>
        </w:trPr>
        <w:tc>
          <w:tcPr>
            <w:tcW w:w="660" w:type="dxa"/>
            <w:tcBorders>
              <w:top w:val="nil"/>
              <w:left w:val="nil"/>
              <w:bottom w:val="nil"/>
              <w:right w:val="nil"/>
            </w:tcBorders>
            <w:shd w:val="clear" w:color="auto" w:fill="auto"/>
            <w:hideMark/>
          </w:tcPr>
          <w:p w14:paraId="23D8B53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BAC64D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FA50A2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2008/120/ЄC від 18 грудня 2008 р., якою встановлюються мінімальні стандарти для захисту свиней</w:t>
            </w:r>
          </w:p>
        </w:tc>
        <w:tc>
          <w:tcPr>
            <w:tcW w:w="2040" w:type="dxa"/>
            <w:tcBorders>
              <w:top w:val="nil"/>
              <w:left w:val="nil"/>
              <w:bottom w:val="nil"/>
              <w:right w:val="nil"/>
            </w:tcBorders>
            <w:shd w:val="clear" w:color="auto" w:fill="auto"/>
            <w:hideMark/>
          </w:tcPr>
          <w:p w14:paraId="6983850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5928DD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0EF9C5F" w14:textId="77777777" w:rsidTr="00610C37">
        <w:trPr>
          <w:trHeight w:val="570"/>
        </w:trPr>
        <w:tc>
          <w:tcPr>
            <w:tcW w:w="660" w:type="dxa"/>
            <w:tcBorders>
              <w:top w:val="nil"/>
              <w:left w:val="nil"/>
              <w:bottom w:val="nil"/>
              <w:right w:val="nil"/>
            </w:tcBorders>
            <w:shd w:val="clear" w:color="auto" w:fill="auto"/>
            <w:hideMark/>
          </w:tcPr>
          <w:p w14:paraId="41FA5453"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B81C586"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C83898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1/2005 від 22 грудня 2004 р. щодо захисту тварин під час транспортування та проведення відповідних процедур, які вносять зміни до Деректив 64/432/ЄС та 93/119/ЄС і Регламенту ЄС № 1255/97</w:t>
            </w:r>
          </w:p>
        </w:tc>
        <w:tc>
          <w:tcPr>
            <w:tcW w:w="2040" w:type="dxa"/>
            <w:tcBorders>
              <w:top w:val="nil"/>
              <w:left w:val="nil"/>
              <w:bottom w:val="nil"/>
              <w:right w:val="nil"/>
            </w:tcBorders>
            <w:shd w:val="clear" w:color="auto" w:fill="auto"/>
            <w:hideMark/>
          </w:tcPr>
          <w:p w14:paraId="5D4111A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44F4AA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E8E9867" w14:textId="77777777" w:rsidTr="00610C37">
        <w:tc>
          <w:tcPr>
            <w:tcW w:w="660" w:type="dxa"/>
            <w:tcBorders>
              <w:top w:val="nil"/>
              <w:left w:val="nil"/>
              <w:bottom w:val="nil"/>
              <w:right w:val="nil"/>
            </w:tcBorders>
            <w:shd w:val="clear" w:color="auto" w:fill="auto"/>
            <w:hideMark/>
          </w:tcPr>
          <w:p w14:paraId="534EA8B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BABB4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53C20E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Розділ 3. ФІТОСАНІТАРНІ ЗАХОДИ</w:t>
            </w:r>
          </w:p>
        </w:tc>
        <w:tc>
          <w:tcPr>
            <w:tcW w:w="2040" w:type="dxa"/>
            <w:tcBorders>
              <w:top w:val="nil"/>
              <w:left w:val="nil"/>
              <w:bottom w:val="nil"/>
              <w:right w:val="nil"/>
            </w:tcBorders>
            <w:shd w:val="clear" w:color="auto" w:fill="auto"/>
            <w:hideMark/>
          </w:tcPr>
          <w:p w14:paraId="7EC8320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613377F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5FCC9601" w14:textId="77777777" w:rsidTr="00610C37">
        <w:tc>
          <w:tcPr>
            <w:tcW w:w="660" w:type="dxa"/>
            <w:tcBorders>
              <w:top w:val="nil"/>
              <w:left w:val="nil"/>
              <w:bottom w:val="nil"/>
              <w:right w:val="nil"/>
            </w:tcBorders>
            <w:shd w:val="clear" w:color="auto" w:fill="auto"/>
            <w:hideMark/>
          </w:tcPr>
          <w:p w14:paraId="0F794E1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BB54AF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0A405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IХ. Рослини, продукти рослинного походження та інші об’єкти регулювання (додаток IV-A, частина третя)</w:t>
            </w:r>
          </w:p>
        </w:tc>
        <w:tc>
          <w:tcPr>
            <w:tcW w:w="2040" w:type="dxa"/>
            <w:tcBorders>
              <w:top w:val="nil"/>
              <w:left w:val="nil"/>
              <w:bottom w:val="nil"/>
              <w:right w:val="nil"/>
            </w:tcBorders>
            <w:shd w:val="clear" w:color="auto" w:fill="auto"/>
            <w:hideMark/>
          </w:tcPr>
          <w:p w14:paraId="6554576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c>
          <w:tcPr>
            <w:tcW w:w="2400" w:type="dxa"/>
            <w:tcBorders>
              <w:top w:val="nil"/>
              <w:left w:val="nil"/>
              <w:bottom w:val="nil"/>
              <w:right w:val="nil"/>
            </w:tcBorders>
            <w:shd w:val="clear" w:color="auto" w:fill="auto"/>
            <w:hideMark/>
          </w:tcPr>
          <w:p w14:paraId="6FA9CA8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p>
        </w:tc>
      </w:tr>
      <w:tr w:rsidR="00610C37" w:rsidRPr="00610C37" w14:paraId="59B5D71A" w14:textId="77777777" w:rsidTr="00610C37">
        <w:tc>
          <w:tcPr>
            <w:tcW w:w="660" w:type="dxa"/>
            <w:tcBorders>
              <w:top w:val="nil"/>
              <w:left w:val="nil"/>
              <w:bottom w:val="nil"/>
              <w:right w:val="nil"/>
            </w:tcBorders>
            <w:shd w:val="clear" w:color="auto" w:fill="auto"/>
            <w:hideMark/>
          </w:tcPr>
          <w:p w14:paraId="46A39E4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65.</w:t>
            </w:r>
          </w:p>
        </w:tc>
        <w:tc>
          <w:tcPr>
            <w:tcW w:w="2640" w:type="dxa"/>
            <w:tcBorders>
              <w:top w:val="nil"/>
              <w:left w:val="nil"/>
              <w:bottom w:val="nil"/>
              <w:right w:val="nil"/>
            </w:tcBorders>
            <w:shd w:val="clear" w:color="auto" w:fill="auto"/>
            <w:hideMark/>
          </w:tcPr>
          <w:p w14:paraId="0DFBAB3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здоров’я рослин</w:t>
            </w:r>
          </w:p>
        </w:tc>
        <w:tc>
          <w:tcPr>
            <w:tcW w:w="7455" w:type="dxa"/>
            <w:tcBorders>
              <w:top w:val="nil"/>
              <w:left w:val="nil"/>
              <w:bottom w:val="nil"/>
              <w:right w:val="nil"/>
            </w:tcBorders>
            <w:shd w:val="clear" w:color="auto" w:fill="auto"/>
            <w:hideMark/>
          </w:tcPr>
          <w:p w14:paraId="0AE410E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2000/29/ЄС від 8 травня 2000 р. щодо захисних заходів проти ввезення до Співтовариства організмів, шкідливих для рослин і продуктів рослинного походження, та проти їх розповсюдження в межах Співтовариства</w:t>
            </w:r>
          </w:p>
        </w:tc>
        <w:tc>
          <w:tcPr>
            <w:tcW w:w="2040" w:type="dxa"/>
            <w:tcBorders>
              <w:top w:val="nil"/>
              <w:left w:val="nil"/>
              <w:bottom w:val="nil"/>
              <w:right w:val="nil"/>
            </w:tcBorders>
            <w:shd w:val="clear" w:color="auto" w:fill="auto"/>
            <w:hideMark/>
          </w:tcPr>
          <w:p w14:paraId="6A69696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68FD551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5A2DA0A8" w14:textId="77777777" w:rsidTr="00610C37">
        <w:tc>
          <w:tcPr>
            <w:tcW w:w="660" w:type="dxa"/>
            <w:tcBorders>
              <w:top w:val="nil"/>
              <w:left w:val="nil"/>
              <w:bottom w:val="nil"/>
              <w:right w:val="nil"/>
            </w:tcBorders>
            <w:shd w:val="clear" w:color="auto" w:fill="auto"/>
            <w:hideMark/>
          </w:tcPr>
          <w:p w14:paraId="3009DD6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580AEC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4BD349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Виконавча директива Комісії 2014/83/ЄС від 25 червня 2014 р. про внесення змін у додатки I, II, III, IV та V Директиви Ради 2000/29/ЄC про захисні заходи проти проникнення в Співтовариство організмів, шкідливих для рослин або продуктів рослинного походження, та проти їх розповсюдження в межах Співтовариства</w:t>
            </w:r>
          </w:p>
        </w:tc>
        <w:tc>
          <w:tcPr>
            <w:tcW w:w="2040" w:type="dxa"/>
            <w:tcBorders>
              <w:top w:val="nil"/>
              <w:left w:val="nil"/>
              <w:bottom w:val="nil"/>
              <w:right w:val="nil"/>
            </w:tcBorders>
            <w:shd w:val="clear" w:color="auto" w:fill="auto"/>
            <w:hideMark/>
          </w:tcPr>
          <w:p w14:paraId="5997AF8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2B3638C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5D87C1F" w14:textId="77777777" w:rsidTr="00610C37">
        <w:tc>
          <w:tcPr>
            <w:tcW w:w="660" w:type="dxa"/>
            <w:tcBorders>
              <w:top w:val="nil"/>
              <w:left w:val="nil"/>
              <w:bottom w:val="nil"/>
              <w:right w:val="nil"/>
            </w:tcBorders>
            <w:shd w:val="clear" w:color="auto" w:fill="auto"/>
            <w:hideMark/>
          </w:tcPr>
          <w:p w14:paraId="23792FD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B2DFB2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E0957D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98/22/ЄC від 15 квітня 1998 р., якою встановлюється мінімальна кількість проведення в Співтоваристві фітосанітарних перевірок рослин, продуктів рослинного походження та інших об’єктів регулювання, що походять з третіх країн, на контрольних пунктах, за винятком тих, що розташовані у місці призначення</w:t>
            </w:r>
          </w:p>
        </w:tc>
        <w:tc>
          <w:tcPr>
            <w:tcW w:w="2040" w:type="dxa"/>
            <w:tcBorders>
              <w:top w:val="nil"/>
              <w:left w:val="nil"/>
              <w:bottom w:val="nil"/>
              <w:right w:val="nil"/>
            </w:tcBorders>
            <w:shd w:val="clear" w:color="auto" w:fill="auto"/>
            <w:hideMark/>
          </w:tcPr>
          <w:p w14:paraId="377BCE5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23A897E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02B8AC0" w14:textId="77777777" w:rsidTr="00610C37">
        <w:tc>
          <w:tcPr>
            <w:tcW w:w="660" w:type="dxa"/>
            <w:tcBorders>
              <w:top w:val="nil"/>
              <w:left w:val="nil"/>
              <w:bottom w:val="nil"/>
              <w:right w:val="nil"/>
            </w:tcBorders>
            <w:shd w:val="clear" w:color="auto" w:fill="auto"/>
            <w:hideMark/>
          </w:tcPr>
          <w:p w14:paraId="2D1E66C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25914D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E81595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92/90 від 3 листопада 1992 р., якою встановлюються зобов’язання для виробників та імпортерів рослин, продуктів рослинного походження або інших об’єктів регулювання і визначаються вимоги до їх реєстрації</w:t>
            </w:r>
          </w:p>
        </w:tc>
        <w:tc>
          <w:tcPr>
            <w:tcW w:w="2040" w:type="dxa"/>
            <w:tcBorders>
              <w:top w:val="nil"/>
              <w:left w:val="nil"/>
              <w:bottom w:val="nil"/>
              <w:right w:val="nil"/>
            </w:tcBorders>
            <w:shd w:val="clear" w:color="auto" w:fill="auto"/>
            <w:hideMark/>
          </w:tcPr>
          <w:p w14:paraId="334C50C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11C365F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7D8156EB" w14:textId="77777777" w:rsidTr="00610C37">
        <w:tc>
          <w:tcPr>
            <w:tcW w:w="660" w:type="dxa"/>
            <w:tcBorders>
              <w:top w:val="nil"/>
              <w:left w:val="nil"/>
              <w:bottom w:val="nil"/>
              <w:right w:val="nil"/>
            </w:tcBorders>
            <w:shd w:val="clear" w:color="auto" w:fill="auto"/>
            <w:hideMark/>
          </w:tcPr>
          <w:p w14:paraId="7176AF4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1302F1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08B1A4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Комісії 93/51 від 24 червня 1993 р. щодо встановлення правил переміщення певних рослин, продуктів рослинного походження або інших об’єктів через територію зони, що </w:t>
            </w:r>
            <w:r w:rsidRPr="00610C37">
              <w:rPr>
                <w:rFonts w:ascii="Times New Roman" w:eastAsia="Times New Roman" w:hAnsi="Times New Roman" w:cs="Times New Roman"/>
                <w:sz w:val="24"/>
                <w:szCs w:val="24"/>
                <w:lang w:eastAsia="uk-UA"/>
              </w:rPr>
              <w:lastRenderedPageBreak/>
              <w:t>охороняється, а також переміщення таких рослин, продуктів рослинного походження або інших об’єктів, місцем походження яких є територія зони, що охороняється, і які переміщують в межах цієї зони</w:t>
            </w:r>
          </w:p>
        </w:tc>
        <w:tc>
          <w:tcPr>
            <w:tcW w:w="2040" w:type="dxa"/>
            <w:tcBorders>
              <w:top w:val="nil"/>
              <w:left w:val="nil"/>
              <w:bottom w:val="nil"/>
              <w:right w:val="nil"/>
            </w:tcBorders>
            <w:shd w:val="clear" w:color="auto" w:fill="auto"/>
            <w:hideMark/>
          </w:tcPr>
          <w:p w14:paraId="537B49E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3BCE899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BCD9082" w14:textId="77777777" w:rsidTr="00610C37">
        <w:tc>
          <w:tcPr>
            <w:tcW w:w="660" w:type="dxa"/>
            <w:tcBorders>
              <w:top w:val="nil"/>
              <w:left w:val="nil"/>
              <w:bottom w:val="nil"/>
              <w:right w:val="nil"/>
            </w:tcBorders>
            <w:shd w:val="clear" w:color="auto" w:fill="auto"/>
            <w:hideMark/>
          </w:tcPr>
          <w:p w14:paraId="65F0793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56833B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95A8F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92/105 від 3 грудня 1992 р., якою встановлюється стандартизація фітосанітарних паспортів, призначених для переміщення певних рослин, продуктів рослинного походження та інших об’єктів у межах Співтовариства, і якою встановлюються процедури для видачі таких паспортів та умови і процедури їх заміни</w:t>
            </w:r>
          </w:p>
        </w:tc>
        <w:tc>
          <w:tcPr>
            <w:tcW w:w="2040" w:type="dxa"/>
            <w:tcBorders>
              <w:top w:val="nil"/>
              <w:left w:val="nil"/>
              <w:bottom w:val="nil"/>
              <w:right w:val="nil"/>
            </w:tcBorders>
            <w:shd w:val="clear" w:color="auto" w:fill="auto"/>
            <w:hideMark/>
          </w:tcPr>
          <w:p w14:paraId="1D7EB9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219BA9C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27D09E2" w14:textId="77777777" w:rsidTr="00610C37">
        <w:tc>
          <w:tcPr>
            <w:tcW w:w="660" w:type="dxa"/>
            <w:tcBorders>
              <w:top w:val="nil"/>
              <w:left w:val="nil"/>
              <w:bottom w:val="nil"/>
              <w:right w:val="nil"/>
            </w:tcBorders>
            <w:shd w:val="clear" w:color="auto" w:fill="auto"/>
            <w:hideMark/>
          </w:tcPr>
          <w:p w14:paraId="482DBB2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D7248D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46179B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w:t>
            </w:r>
            <w:hyperlink r:id="rId42" w:tgtFrame="_blank" w:history="1">
              <w:r w:rsidRPr="00610C37">
                <w:rPr>
                  <w:rFonts w:ascii="Times New Roman" w:eastAsia="Times New Roman" w:hAnsi="Times New Roman" w:cs="Times New Roman"/>
                  <w:color w:val="000099"/>
                  <w:sz w:val="24"/>
                  <w:szCs w:val="24"/>
                  <w:u w:val="single"/>
                  <w:lang w:eastAsia="uk-UA"/>
                </w:rPr>
                <w:t>2004/102/ЄС</w:t>
              </w:r>
            </w:hyperlink>
            <w:r w:rsidRPr="00610C37">
              <w:rPr>
                <w:rFonts w:ascii="Times New Roman" w:eastAsia="Times New Roman" w:hAnsi="Times New Roman" w:cs="Times New Roman"/>
                <w:sz w:val="24"/>
                <w:szCs w:val="24"/>
                <w:lang w:eastAsia="uk-UA"/>
              </w:rPr>
              <w:t> від 5 жовтня 2004 р. щодо внесення змін до додатків II, III, IV та V до Директиви Ради 2000/29/ЄС щодо заходів захисту з метою запобігання появи на території Співтовариства організмів, шкідливих для рослин та продуктів рослинного походження, та з метою попередження їх розповсюдження в межах Співтовариства</w:t>
            </w:r>
          </w:p>
        </w:tc>
        <w:tc>
          <w:tcPr>
            <w:tcW w:w="2040" w:type="dxa"/>
            <w:tcBorders>
              <w:top w:val="nil"/>
              <w:left w:val="nil"/>
              <w:bottom w:val="nil"/>
              <w:right w:val="nil"/>
            </w:tcBorders>
            <w:shd w:val="clear" w:color="auto" w:fill="auto"/>
            <w:hideMark/>
          </w:tcPr>
          <w:p w14:paraId="6A86FC8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5792B6D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1304C498" w14:textId="77777777" w:rsidTr="00610C37">
        <w:tc>
          <w:tcPr>
            <w:tcW w:w="660" w:type="dxa"/>
            <w:tcBorders>
              <w:top w:val="nil"/>
              <w:left w:val="nil"/>
              <w:bottom w:val="nil"/>
              <w:right w:val="nil"/>
            </w:tcBorders>
            <w:shd w:val="clear" w:color="auto" w:fill="auto"/>
            <w:hideMark/>
          </w:tcPr>
          <w:p w14:paraId="01F0EA4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258BB6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11B145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94/3 від 21 січня 1994 р. щодо визначення процедури повідомлення про вилучення партії чи шкідливого організму з третіх країн, що становлять фітосанітарну небезпеку</w:t>
            </w:r>
          </w:p>
        </w:tc>
        <w:tc>
          <w:tcPr>
            <w:tcW w:w="2040" w:type="dxa"/>
            <w:tcBorders>
              <w:top w:val="nil"/>
              <w:left w:val="nil"/>
              <w:bottom w:val="nil"/>
              <w:right w:val="nil"/>
            </w:tcBorders>
            <w:shd w:val="clear" w:color="auto" w:fill="auto"/>
            <w:hideMark/>
          </w:tcPr>
          <w:p w14:paraId="36E788D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6B78C40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0AA950C7" w14:textId="77777777" w:rsidTr="00610C37">
        <w:tc>
          <w:tcPr>
            <w:tcW w:w="660" w:type="dxa"/>
            <w:tcBorders>
              <w:top w:val="nil"/>
              <w:left w:val="nil"/>
              <w:bottom w:val="nil"/>
              <w:right w:val="nil"/>
            </w:tcBorders>
            <w:shd w:val="clear" w:color="auto" w:fill="auto"/>
            <w:hideMark/>
          </w:tcPr>
          <w:p w14:paraId="38F6A78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984C0C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4E36B2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2004/103/ЄС від 7 жовтня 2004 р. щодо перевірки ідентичності та життєздатності рослин, продуктів рослинного походження та інших об’єктів, що визначені у частині В додатка V до Директиви Ради 2000/29/ЄC, які проводяться в іншому місці, ніж у пункті ввезення до Співтовариства, або у місці, розташованому близько до нього, та про визначення умов проведення перевірок</w:t>
            </w:r>
          </w:p>
        </w:tc>
        <w:tc>
          <w:tcPr>
            <w:tcW w:w="2040" w:type="dxa"/>
            <w:tcBorders>
              <w:top w:val="nil"/>
              <w:left w:val="nil"/>
              <w:bottom w:val="nil"/>
              <w:right w:val="nil"/>
            </w:tcBorders>
            <w:shd w:val="clear" w:color="auto" w:fill="auto"/>
            <w:hideMark/>
          </w:tcPr>
          <w:p w14:paraId="4391A19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4F1C89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FDBAA9F" w14:textId="77777777" w:rsidTr="00610C37">
        <w:trPr>
          <w:trHeight w:val="1755"/>
        </w:trPr>
        <w:tc>
          <w:tcPr>
            <w:tcW w:w="660" w:type="dxa"/>
            <w:tcBorders>
              <w:top w:val="nil"/>
              <w:left w:val="nil"/>
              <w:bottom w:val="nil"/>
              <w:right w:val="nil"/>
            </w:tcBorders>
            <w:shd w:val="clear" w:color="auto" w:fill="auto"/>
            <w:hideMark/>
          </w:tcPr>
          <w:p w14:paraId="1C8CA8C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B34976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BA0A5C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2004/105 від 15 жовтня 2004 р., якою визначаються зразки офіційних фітосанітарних сертифікатів та фітосанітарних сертифікатів на реекспорт супроводжуючих рослин, продуктів рослинного походження або інших об’єктів з третіх країн, що зазначені у Директиві Ради 2000/29/ЄC</w:t>
            </w:r>
          </w:p>
        </w:tc>
        <w:tc>
          <w:tcPr>
            <w:tcW w:w="2040" w:type="dxa"/>
            <w:tcBorders>
              <w:top w:val="nil"/>
              <w:left w:val="nil"/>
              <w:bottom w:val="nil"/>
              <w:right w:val="nil"/>
            </w:tcBorders>
            <w:shd w:val="clear" w:color="auto" w:fill="auto"/>
            <w:hideMark/>
          </w:tcPr>
          <w:p w14:paraId="2D04A3F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c>
          <w:tcPr>
            <w:tcW w:w="2400" w:type="dxa"/>
            <w:tcBorders>
              <w:top w:val="nil"/>
              <w:left w:val="nil"/>
              <w:bottom w:val="nil"/>
              <w:right w:val="nil"/>
            </w:tcBorders>
            <w:shd w:val="clear" w:color="auto" w:fill="auto"/>
            <w:hideMark/>
          </w:tcPr>
          <w:p w14:paraId="2612874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r>
      <w:tr w:rsidR="00610C37" w:rsidRPr="00610C37" w14:paraId="78A4604C" w14:textId="77777777" w:rsidTr="00610C37">
        <w:tc>
          <w:tcPr>
            <w:tcW w:w="660" w:type="dxa"/>
            <w:tcBorders>
              <w:top w:val="nil"/>
              <w:left w:val="nil"/>
              <w:bottom w:val="nil"/>
              <w:right w:val="nil"/>
            </w:tcBorders>
            <w:shd w:val="clear" w:color="auto" w:fill="auto"/>
            <w:hideMark/>
          </w:tcPr>
          <w:p w14:paraId="192D5FB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CBDD40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7C2DF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69/464/ЄEC від 8 грудня 1969 р. щодо боротьби з раком картоплі</w:t>
            </w:r>
          </w:p>
        </w:tc>
        <w:tc>
          <w:tcPr>
            <w:tcW w:w="2040" w:type="dxa"/>
            <w:tcBorders>
              <w:top w:val="nil"/>
              <w:left w:val="nil"/>
              <w:bottom w:val="nil"/>
              <w:right w:val="nil"/>
            </w:tcBorders>
            <w:shd w:val="clear" w:color="auto" w:fill="auto"/>
            <w:hideMark/>
          </w:tcPr>
          <w:p w14:paraId="4BFC4EB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2963E71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E90FFE2" w14:textId="77777777" w:rsidTr="00610C37">
        <w:tc>
          <w:tcPr>
            <w:tcW w:w="660" w:type="dxa"/>
            <w:tcBorders>
              <w:top w:val="nil"/>
              <w:left w:val="nil"/>
              <w:bottom w:val="nil"/>
              <w:right w:val="nil"/>
            </w:tcBorders>
            <w:shd w:val="clear" w:color="auto" w:fill="auto"/>
            <w:hideMark/>
          </w:tcPr>
          <w:p w14:paraId="550F3DB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4C07ED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7CF99C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93/85/ЄEC від 4 жовтня 1993 р. щодо контролю кільцевої гнилі картоплі</w:t>
            </w:r>
          </w:p>
        </w:tc>
        <w:tc>
          <w:tcPr>
            <w:tcW w:w="2040" w:type="dxa"/>
            <w:tcBorders>
              <w:top w:val="nil"/>
              <w:left w:val="nil"/>
              <w:bottom w:val="nil"/>
              <w:right w:val="nil"/>
            </w:tcBorders>
            <w:shd w:val="clear" w:color="auto" w:fill="auto"/>
            <w:hideMark/>
          </w:tcPr>
          <w:p w14:paraId="624B820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05C7D70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CFC61B0" w14:textId="77777777" w:rsidTr="00610C37">
        <w:tc>
          <w:tcPr>
            <w:tcW w:w="660" w:type="dxa"/>
            <w:tcBorders>
              <w:top w:val="nil"/>
              <w:left w:val="nil"/>
              <w:bottom w:val="nil"/>
              <w:right w:val="nil"/>
            </w:tcBorders>
            <w:shd w:val="clear" w:color="auto" w:fill="auto"/>
            <w:hideMark/>
          </w:tcPr>
          <w:p w14:paraId="7BB560D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851B7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1E68E8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98/57/ЄC від 20 липня 1998 р. щодо контролю бурої гнилі картоплі</w:t>
            </w:r>
          </w:p>
        </w:tc>
        <w:tc>
          <w:tcPr>
            <w:tcW w:w="2040" w:type="dxa"/>
            <w:tcBorders>
              <w:top w:val="nil"/>
              <w:left w:val="nil"/>
              <w:bottom w:val="nil"/>
              <w:right w:val="nil"/>
            </w:tcBorders>
            <w:shd w:val="clear" w:color="auto" w:fill="auto"/>
            <w:hideMark/>
          </w:tcPr>
          <w:p w14:paraId="34F6EA4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F86446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1FC0271" w14:textId="77777777" w:rsidTr="00610C37">
        <w:tc>
          <w:tcPr>
            <w:tcW w:w="660" w:type="dxa"/>
            <w:tcBorders>
              <w:top w:val="nil"/>
              <w:left w:val="nil"/>
              <w:bottom w:val="nil"/>
              <w:right w:val="nil"/>
            </w:tcBorders>
            <w:shd w:val="clear" w:color="auto" w:fill="auto"/>
            <w:hideMark/>
          </w:tcPr>
          <w:p w14:paraId="593C977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48AC99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B64127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2007/33 від 11 червня 2007 р., якою встановлюється контроль картопляних нематод та якою скасовується Директива 69/465/ЄEC</w:t>
            </w:r>
          </w:p>
        </w:tc>
        <w:tc>
          <w:tcPr>
            <w:tcW w:w="2040" w:type="dxa"/>
            <w:tcBorders>
              <w:top w:val="nil"/>
              <w:left w:val="nil"/>
              <w:bottom w:val="nil"/>
              <w:right w:val="nil"/>
            </w:tcBorders>
            <w:shd w:val="clear" w:color="auto" w:fill="auto"/>
            <w:hideMark/>
          </w:tcPr>
          <w:p w14:paraId="29249DE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CCA25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D55E8B8" w14:textId="77777777" w:rsidTr="00610C37">
        <w:tc>
          <w:tcPr>
            <w:tcW w:w="660" w:type="dxa"/>
            <w:tcBorders>
              <w:top w:val="nil"/>
              <w:left w:val="nil"/>
              <w:bottom w:val="nil"/>
              <w:right w:val="nil"/>
            </w:tcBorders>
            <w:shd w:val="clear" w:color="auto" w:fill="auto"/>
            <w:hideMark/>
          </w:tcPr>
          <w:p w14:paraId="6BF6952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DC5970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03F732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2011/787/ЄС від 29 листопада 2011 р., яким надається дозвіл державам-членам здійснювати тимчасові надзвичайні заходи з метою запобігання розповсюдженню бурої гнилі картоплі (щодо Єгипту)</w:t>
            </w:r>
          </w:p>
        </w:tc>
        <w:tc>
          <w:tcPr>
            <w:tcW w:w="2040" w:type="dxa"/>
            <w:tcBorders>
              <w:top w:val="nil"/>
              <w:left w:val="nil"/>
              <w:bottom w:val="nil"/>
              <w:right w:val="nil"/>
            </w:tcBorders>
            <w:shd w:val="clear" w:color="auto" w:fill="auto"/>
            <w:hideMark/>
          </w:tcPr>
          <w:p w14:paraId="2D31A55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64A1C6D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EC6F6FF" w14:textId="77777777" w:rsidTr="00610C37">
        <w:tc>
          <w:tcPr>
            <w:tcW w:w="660" w:type="dxa"/>
            <w:tcBorders>
              <w:top w:val="nil"/>
              <w:left w:val="nil"/>
              <w:bottom w:val="nil"/>
              <w:right w:val="nil"/>
            </w:tcBorders>
            <w:shd w:val="clear" w:color="auto" w:fill="auto"/>
            <w:hideMark/>
          </w:tcPr>
          <w:p w14:paraId="53CDA0A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299F1C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6DD2C7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2012/535/ЄС від 26 вересня 2012 р. щодо надзвичайних заходів із запобігання розповсюдженню в межах ЄС стовбурової соснової нематоди</w:t>
            </w:r>
          </w:p>
        </w:tc>
        <w:tc>
          <w:tcPr>
            <w:tcW w:w="2040" w:type="dxa"/>
            <w:tcBorders>
              <w:top w:val="nil"/>
              <w:left w:val="nil"/>
              <w:bottom w:val="nil"/>
              <w:right w:val="nil"/>
            </w:tcBorders>
            <w:shd w:val="clear" w:color="auto" w:fill="auto"/>
            <w:hideMark/>
          </w:tcPr>
          <w:p w14:paraId="5DFFD4E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A969B0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937BE24" w14:textId="77777777" w:rsidTr="00610C37">
        <w:tc>
          <w:tcPr>
            <w:tcW w:w="660" w:type="dxa"/>
            <w:tcBorders>
              <w:top w:val="nil"/>
              <w:left w:val="nil"/>
              <w:bottom w:val="nil"/>
              <w:right w:val="nil"/>
            </w:tcBorders>
            <w:shd w:val="clear" w:color="auto" w:fill="auto"/>
            <w:hideMark/>
          </w:tcPr>
          <w:p w14:paraId="71FE741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9B8A64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BD0628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2012/138/ЄС від 1 березня 2012 р. щодо надзвичайних заходів із запобігання розповсюдженню в межах ЄС китайського жука-вусача</w:t>
            </w:r>
          </w:p>
        </w:tc>
        <w:tc>
          <w:tcPr>
            <w:tcW w:w="2040" w:type="dxa"/>
            <w:tcBorders>
              <w:top w:val="nil"/>
              <w:left w:val="nil"/>
              <w:bottom w:val="nil"/>
              <w:right w:val="nil"/>
            </w:tcBorders>
            <w:shd w:val="clear" w:color="auto" w:fill="auto"/>
            <w:hideMark/>
          </w:tcPr>
          <w:p w14:paraId="1461131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6B2518D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AF21E11" w14:textId="77777777" w:rsidTr="00610C37">
        <w:tc>
          <w:tcPr>
            <w:tcW w:w="660" w:type="dxa"/>
            <w:tcBorders>
              <w:top w:val="nil"/>
              <w:left w:val="nil"/>
              <w:bottom w:val="nil"/>
              <w:right w:val="nil"/>
            </w:tcBorders>
            <w:shd w:val="clear" w:color="auto" w:fill="auto"/>
            <w:hideMark/>
          </w:tcPr>
          <w:p w14:paraId="3A86154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4EA8F4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58815E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1756/2004/ЄC від 11 жовтня 2004 р., яким встановлюються детальні </w:t>
            </w:r>
            <w:r w:rsidRPr="00610C37">
              <w:rPr>
                <w:rFonts w:ascii="Times New Roman" w:eastAsia="Times New Roman" w:hAnsi="Times New Roman" w:cs="Times New Roman"/>
                <w:sz w:val="24"/>
                <w:szCs w:val="24"/>
                <w:lang w:eastAsia="uk-UA"/>
              </w:rPr>
              <w:lastRenderedPageBreak/>
              <w:t>умови щодо необхідних доказів та критеріїв для типів та рівнів скорочення перевірок щодо здоров’я рослин, продуктів рослинного походження та інших об’єктів, зазначених у частині B додатка V до Директиви Ради 2000/29/ЄC</w:t>
            </w:r>
          </w:p>
        </w:tc>
        <w:tc>
          <w:tcPr>
            <w:tcW w:w="2040" w:type="dxa"/>
            <w:tcBorders>
              <w:top w:val="nil"/>
              <w:left w:val="nil"/>
              <w:bottom w:val="nil"/>
              <w:right w:val="nil"/>
            </w:tcBorders>
            <w:shd w:val="clear" w:color="auto" w:fill="auto"/>
            <w:hideMark/>
          </w:tcPr>
          <w:p w14:paraId="00BDEB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10F610E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B440E5B" w14:textId="77777777" w:rsidTr="00610C37">
        <w:tc>
          <w:tcPr>
            <w:tcW w:w="660" w:type="dxa"/>
            <w:tcBorders>
              <w:top w:val="nil"/>
              <w:left w:val="nil"/>
              <w:bottom w:val="nil"/>
              <w:right w:val="nil"/>
            </w:tcBorders>
            <w:shd w:val="clear" w:color="auto" w:fill="auto"/>
            <w:hideMark/>
          </w:tcPr>
          <w:p w14:paraId="45785C7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57FFAC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9C46AF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2008/61/ЄC від 17 червня 2008 р. щодо створення умов, за яких певні шкідливі організми, рослини, продукти рослинного походження та інші об’єкти, перераховані в додатках I-V до Директиви Ради 2000/29/ЄС, можуть бути ввезені або переміщені в межах Співтовариства або його окремих охоронних зонах для дослідницьких або наукових цілей і для роботи над сортовим відбором</w:t>
            </w:r>
          </w:p>
        </w:tc>
        <w:tc>
          <w:tcPr>
            <w:tcW w:w="2040" w:type="dxa"/>
            <w:tcBorders>
              <w:top w:val="nil"/>
              <w:left w:val="nil"/>
              <w:bottom w:val="nil"/>
              <w:right w:val="nil"/>
            </w:tcBorders>
            <w:shd w:val="clear" w:color="auto" w:fill="auto"/>
            <w:hideMark/>
          </w:tcPr>
          <w:p w14:paraId="4F47D12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12ECB9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91DA192" w14:textId="77777777" w:rsidTr="00610C37">
        <w:tc>
          <w:tcPr>
            <w:tcW w:w="660" w:type="dxa"/>
            <w:tcBorders>
              <w:top w:val="nil"/>
              <w:left w:val="nil"/>
              <w:bottom w:val="nil"/>
              <w:right w:val="nil"/>
            </w:tcBorders>
            <w:shd w:val="clear" w:color="auto" w:fill="auto"/>
            <w:hideMark/>
          </w:tcPr>
          <w:p w14:paraId="0CE797F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BBECA6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168D20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Комісії 97/46/ЄC від 25 липня 1997 р. щодо внесення змін до Директиви 95/44/ ЄС щодо встановлення умов, за яких деякі шкідливі організми, рослини, продукти рослинного походження та інші об’єкти, перелічені в додатку IV до Директиви Ради 77/93/ ЄЕС, можуть бути ввезені або переміщені в межах Співтовариства або його окремих охоронних зонах для дослідницьких або наукових цілей та для роботи над сортовим відбором</w:t>
            </w:r>
          </w:p>
        </w:tc>
        <w:tc>
          <w:tcPr>
            <w:tcW w:w="2040" w:type="dxa"/>
            <w:tcBorders>
              <w:top w:val="nil"/>
              <w:left w:val="nil"/>
              <w:bottom w:val="nil"/>
              <w:right w:val="nil"/>
            </w:tcBorders>
            <w:shd w:val="clear" w:color="auto" w:fill="auto"/>
            <w:hideMark/>
          </w:tcPr>
          <w:p w14:paraId="3D4E17E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c>
          <w:tcPr>
            <w:tcW w:w="2400" w:type="dxa"/>
            <w:tcBorders>
              <w:top w:val="nil"/>
              <w:left w:val="nil"/>
              <w:bottom w:val="nil"/>
              <w:right w:val="nil"/>
            </w:tcBorders>
            <w:shd w:val="clear" w:color="auto" w:fill="auto"/>
            <w:hideMark/>
          </w:tcPr>
          <w:p w14:paraId="77F6FB8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2021</w:t>
            </w:r>
          </w:p>
        </w:tc>
      </w:tr>
      <w:tr w:rsidR="00610C37" w:rsidRPr="00610C37" w14:paraId="173EDFFC" w14:textId="77777777" w:rsidTr="00610C37">
        <w:trPr>
          <w:trHeight w:val="825"/>
        </w:trPr>
        <w:tc>
          <w:tcPr>
            <w:tcW w:w="660" w:type="dxa"/>
            <w:vMerge w:val="restart"/>
            <w:tcBorders>
              <w:top w:val="nil"/>
              <w:left w:val="nil"/>
              <w:bottom w:val="nil"/>
              <w:right w:val="nil"/>
            </w:tcBorders>
            <w:shd w:val="clear" w:color="auto" w:fill="auto"/>
            <w:hideMark/>
          </w:tcPr>
          <w:p w14:paraId="60CC4B5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66.</w:t>
            </w:r>
          </w:p>
        </w:tc>
        <w:tc>
          <w:tcPr>
            <w:tcW w:w="2640" w:type="dxa"/>
            <w:vMerge w:val="restart"/>
            <w:tcBorders>
              <w:top w:val="nil"/>
              <w:left w:val="nil"/>
              <w:bottom w:val="nil"/>
              <w:right w:val="nil"/>
            </w:tcBorders>
            <w:shd w:val="clear" w:color="auto" w:fill="auto"/>
            <w:hideMark/>
          </w:tcPr>
          <w:p w14:paraId="1873E2C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захисту прав на сорти рослин</w:t>
            </w:r>
          </w:p>
        </w:tc>
        <w:tc>
          <w:tcPr>
            <w:tcW w:w="7455" w:type="dxa"/>
            <w:tcBorders>
              <w:top w:val="nil"/>
              <w:left w:val="nil"/>
              <w:bottom w:val="nil"/>
              <w:right w:val="nil"/>
            </w:tcBorders>
            <w:shd w:val="clear" w:color="auto" w:fill="auto"/>
            <w:hideMark/>
          </w:tcPr>
          <w:p w14:paraId="30D0151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2100/94 від 27 липня 1994 р. щодо прав на сорти рослин у Співтоваристві</w:t>
            </w:r>
          </w:p>
        </w:tc>
        <w:tc>
          <w:tcPr>
            <w:tcW w:w="2040" w:type="dxa"/>
            <w:tcBorders>
              <w:top w:val="nil"/>
              <w:left w:val="nil"/>
              <w:bottom w:val="nil"/>
              <w:right w:val="nil"/>
            </w:tcBorders>
            <w:shd w:val="clear" w:color="auto" w:fill="auto"/>
            <w:hideMark/>
          </w:tcPr>
          <w:p w14:paraId="39C68FB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184305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320205C" w14:textId="77777777" w:rsidTr="00610C37">
        <w:trPr>
          <w:trHeight w:val="510"/>
        </w:trPr>
        <w:tc>
          <w:tcPr>
            <w:tcW w:w="0" w:type="auto"/>
            <w:vMerge/>
            <w:tcBorders>
              <w:top w:val="nil"/>
              <w:left w:val="nil"/>
              <w:bottom w:val="nil"/>
              <w:right w:val="nil"/>
            </w:tcBorders>
            <w:shd w:val="clear" w:color="auto" w:fill="auto"/>
            <w:hideMark/>
          </w:tcPr>
          <w:p w14:paraId="62237560"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055AD1E0"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832245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2506/95 від 25 жовтня 1995 р., яким вносяться зміни до Регламенту (ЄC) № 2100/94 стосовно прав на сорти рослин у Співтоваристві</w:t>
            </w:r>
          </w:p>
        </w:tc>
        <w:tc>
          <w:tcPr>
            <w:tcW w:w="2040" w:type="dxa"/>
            <w:tcBorders>
              <w:top w:val="nil"/>
              <w:left w:val="nil"/>
              <w:bottom w:val="nil"/>
              <w:right w:val="nil"/>
            </w:tcBorders>
            <w:shd w:val="clear" w:color="auto" w:fill="auto"/>
            <w:hideMark/>
          </w:tcPr>
          <w:p w14:paraId="06A9E12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E2F2EB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E24F6F4" w14:textId="77777777" w:rsidTr="00610C37">
        <w:trPr>
          <w:trHeight w:val="15"/>
        </w:trPr>
        <w:tc>
          <w:tcPr>
            <w:tcW w:w="660" w:type="dxa"/>
            <w:tcBorders>
              <w:top w:val="nil"/>
              <w:left w:val="nil"/>
              <w:bottom w:val="nil"/>
              <w:right w:val="nil"/>
            </w:tcBorders>
            <w:shd w:val="clear" w:color="auto" w:fill="auto"/>
            <w:hideMark/>
          </w:tcPr>
          <w:p w14:paraId="7286494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4B528A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4E5EAE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Ради (ЄС) № 2470/96 від 17 грудня 1996 р. щодо розширення прав на сорти рослин картоплі у Співтоваристві</w:t>
            </w:r>
          </w:p>
        </w:tc>
        <w:tc>
          <w:tcPr>
            <w:tcW w:w="2040" w:type="dxa"/>
            <w:tcBorders>
              <w:top w:val="nil"/>
              <w:left w:val="nil"/>
              <w:bottom w:val="nil"/>
              <w:right w:val="nil"/>
            </w:tcBorders>
            <w:shd w:val="clear" w:color="auto" w:fill="auto"/>
            <w:hideMark/>
          </w:tcPr>
          <w:p w14:paraId="1370B3E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65B14EB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337575D" w14:textId="77777777" w:rsidTr="00610C37">
        <w:tc>
          <w:tcPr>
            <w:tcW w:w="660" w:type="dxa"/>
            <w:tcBorders>
              <w:top w:val="nil"/>
              <w:left w:val="nil"/>
              <w:bottom w:val="nil"/>
              <w:right w:val="nil"/>
            </w:tcBorders>
            <w:shd w:val="clear" w:color="auto" w:fill="auto"/>
            <w:hideMark/>
          </w:tcPr>
          <w:p w14:paraId="4B22C4E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FE7EE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FB7E9B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1238/95 від 31 травня 1995 р. щодо правил застосування Регламенту Ради № 2100/94 щодо оплати, яка вноситься до Бюро Співтовариства із сортів рослин</w:t>
            </w:r>
          </w:p>
        </w:tc>
        <w:tc>
          <w:tcPr>
            <w:tcW w:w="2040" w:type="dxa"/>
            <w:tcBorders>
              <w:top w:val="nil"/>
              <w:left w:val="nil"/>
              <w:bottom w:val="nil"/>
              <w:right w:val="nil"/>
            </w:tcBorders>
            <w:shd w:val="clear" w:color="auto" w:fill="auto"/>
            <w:hideMark/>
          </w:tcPr>
          <w:p w14:paraId="5D8D344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0D1B166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1D5FEE6" w14:textId="77777777" w:rsidTr="00610C37">
        <w:tc>
          <w:tcPr>
            <w:tcW w:w="660" w:type="dxa"/>
            <w:tcBorders>
              <w:top w:val="nil"/>
              <w:left w:val="nil"/>
              <w:bottom w:val="nil"/>
              <w:right w:val="nil"/>
            </w:tcBorders>
            <w:shd w:val="clear" w:color="auto" w:fill="auto"/>
            <w:hideMark/>
          </w:tcPr>
          <w:p w14:paraId="5D1F84D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D38283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E6A8B7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1768/95 від 24 липня 1995 р. щодо правил застосування статті 14 (3) Регламенту Ради (ЄС) № 2100/94 про права на сорти рослин у Співтоваристві</w:t>
            </w:r>
          </w:p>
        </w:tc>
        <w:tc>
          <w:tcPr>
            <w:tcW w:w="2040" w:type="dxa"/>
            <w:tcBorders>
              <w:top w:val="nil"/>
              <w:left w:val="nil"/>
              <w:bottom w:val="nil"/>
              <w:right w:val="nil"/>
            </w:tcBorders>
            <w:shd w:val="clear" w:color="auto" w:fill="auto"/>
            <w:hideMark/>
          </w:tcPr>
          <w:p w14:paraId="2875E9E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E9B95F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69C54FB" w14:textId="77777777" w:rsidTr="00610C37">
        <w:tc>
          <w:tcPr>
            <w:tcW w:w="660" w:type="dxa"/>
            <w:tcBorders>
              <w:top w:val="nil"/>
              <w:left w:val="nil"/>
              <w:bottom w:val="nil"/>
              <w:right w:val="nil"/>
            </w:tcBorders>
            <w:shd w:val="clear" w:color="auto" w:fill="auto"/>
            <w:hideMark/>
          </w:tcPr>
          <w:p w14:paraId="49A09E4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1E5437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35A0A1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874/2009 ЄС від 17 вересня 2009 р., яким встановлюються правила застосування Регламенту Ради (ЄС) № 2100/94 до процедур у Бюро Співтовариства із сортів рослин</w:t>
            </w:r>
          </w:p>
        </w:tc>
        <w:tc>
          <w:tcPr>
            <w:tcW w:w="2040" w:type="dxa"/>
            <w:tcBorders>
              <w:top w:val="nil"/>
              <w:left w:val="nil"/>
              <w:bottom w:val="nil"/>
              <w:right w:val="nil"/>
            </w:tcBorders>
            <w:shd w:val="clear" w:color="auto" w:fill="auto"/>
            <w:hideMark/>
          </w:tcPr>
          <w:p w14:paraId="7042EB3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246F11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265DD71" w14:textId="77777777" w:rsidTr="00610C37">
        <w:tc>
          <w:tcPr>
            <w:tcW w:w="660" w:type="dxa"/>
            <w:tcBorders>
              <w:top w:val="nil"/>
              <w:left w:val="nil"/>
              <w:bottom w:val="nil"/>
              <w:right w:val="nil"/>
            </w:tcBorders>
            <w:shd w:val="clear" w:color="auto" w:fill="auto"/>
            <w:hideMark/>
          </w:tcPr>
          <w:p w14:paraId="3674CF3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A3D528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D93188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2605/98 від 3 грудня 1998 р. щодо внесення змін до Регламенту (ЄC) № 1768/95 про запровадження порядку застосування у сільському господарстві винятків, передбачених частиною третьою статті 14 Регламенту Ради (ЄC) № 2100/94 про права на сорти рослин у Співтоваристві</w:t>
            </w:r>
          </w:p>
        </w:tc>
        <w:tc>
          <w:tcPr>
            <w:tcW w:w="2040" w:type="dxa"/>
            <w:tcBorders>
              <w:top w:val="nil"/>
              <w:left w:val="nil"/>
              <w:bottom w:val="nil"/>
              <w:right w:val="nil"/>
            </w:tcBorders>
            <w:shd w:val="clear" w:color="auto" w:fill="auto"/>
            <w:hideMark/>
          </w:tcPr>
          <w:p w14:paraId="6F218C1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50881B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A577E3D" w14:textId="77777777" w:rsidTr="00610C37">
        <w:tc>
          <w:tcPr>
            <w:tcW w:w="660" w:type="dxa"/>
            <w:tcBorders>
              <w:top w:val="nil"/>
              <w:left w:val="nil"/>
              <w:bottom w:val="nil"/>
              <w:right w:val="nil"/>
            </w:tcBorders>
            <w:shd w:val="clear" w:color="auto" w:fill="auto"/>
            <w:hideMark/>
          </w:tcPr>
          <w:p w14:paraId="78ED114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67.</w:t>
            </w:r>
          </w:p>
        </w:tc>
        <w:tc>
          <w:tcPr>
            <w:tcW w:w="2640" w:type="dxa"/>
            <w:tcBorders>
              <w:top w:val="nil"/>
              <w:left w:val="nil"/>
              <w:bottom w:val="nil"/>
              <w:right w:val="nil"/>
            </w:tcBorders>
            <w:shd w:val="clear" w:color="auto" w:fill="auto"/>
            <w:hideMark/>
          </w:tcPr>
          <w:p w14:paraId="39BD2A8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реєстрації засобів захисту рослин</w:t>
            </w:r>
          </w:p>
        </w:tc>
        <w:tc>
          <w:tcPr>
            <w:tcW w:w="7455" w:type="dxa"/>
            <w:tcBorders>
              <w:top w:val="nil"/>
              <w:left w:val="nil"/>
              <w:bottom w:val="nil"/>
              <w:right w:val="nil"/>
            </w:tcBorders>
            <w:shd w:val="clear" w:color="auto" w:fill="auto"/>
            <w:hideMark/>
          </w:tcPr>
          <w:p w14:paraId="29159DE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188/2011/ЄС від 25 лютого 2011 р., яким встановлюються правила застосування Директиви Ради 91/414/ЄEC щодо процедури оцінки активних речовин, яких не було на ринку два роки після дати нотифікації цієї Директиви</w:t>
            </w:r>
          </w:p>
        </w:tc>
        <w:tc>
          <w:tcPr>
            <w:tcW w:w="2040" w:type="dxa"/>
            <w:tcBorders>
              <w:top w:val="nil"/>
              <w:left w:val="nil"/>
              <w:bottom w:val="nil"/>
              <w:right w:val="nil"/>
            </w:tcBorders>
            <w:shd w:val="clear" w:color="auto" w:fill="auto"/>
            <w:hideMark/>
          </w:tcPr>
          <w:p w14:paraId="3D57F32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218BEA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A4723B7" w14:textId="77777777" w:rsidTr="00610C37">
        <w:tc>
          <w:tcPr>
            <w:tcW w:w="660" w:type="dxa"/>
            <w:tcBorders>
              <w:top w:val="nil"/>
              <w:left w:val="nil"/>
              <w:bottom w:val="nil"/>
              <w:right w:val="nil"/>
            </w:tcBorders>
            <w:shd w:val="clear" w:color="auto" w:fill="auto"/>
            <w:hideMark/>
          </w:tcPr>
          <w:p w14:paraId="4992B50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C371F8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9C1B6B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Європейського Парламенту та Ради (ЄС) № 540/2011 від 25 травня 2011 р. щодо застосування Регламенту (ЄС) № 1107/2009 та переліку затверджених активних речовин</w:t>
            </w:r>
          </w:p>
        </w:tc>
        <w:tc>
          <w:tcPr>
            <w:tcW w:w="2040" w:type="dxa"/>
            <w:tcBorders>
              <w:top w:val="nil"/>
              <w:left w:val="nil"/>
              <w:bottom w:val="nil"/>
              <w:right w:val="nil"/>
            </w:tcBorders>
            <w:shd w:val="clear" w:color="auto" w:fill="auto"/>
            <w:hideMark/>
          </w:tcPr>
          <w:p w14:paraId="678C67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05A10E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4E39FE6" w14:textId="77777777" w:rsidTr="00610C37">
        <w:tc>
          <w:tcPr>
            <w:tcW w:w="660" w:type="dxa"/>
            <w:tcBorders>
              <w:top w:val="nil"/>
              <w:left w:val="nil"/>
              <w:bottom w:val="nil"/>
              <w:right w:val="nil"/>
            </w:tcBorders>
            <w:shd w:val="clear" w:color="auto" w:fill="auto"/>
            <w:hideMark/>
          </w:tcPr>
          <w:p w14:paraId="46320D5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93728C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42480D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541/2011 від 1 червня 2011 р., яким вносяться зміни до Регламенту (ЄС) № 540/2011 щодо застосування Регламенту Європейського Парламенту та Ради </w:t>
            </w:r>
            <w:r w:rsidRPr="00610C37">
              <w:rPr>
                <w:rFonts w:ascii="Times New Roman" w:eastAsia="Times New Roman" w:hAnsi="Times New Roman" w:cs="Times New Roman"/>
                <w:sz w:val="24"/>
                <w:szCs w:val="24"/>
                <w:lang w:eastAsia="uk-UA"/>
              </w:rPr>
              <w:lastRenderedPageBreak/>
              <w:t>(ЄC) № 1107/2009 стосовно переліку затверджених активних речовин</w:t>
            </w:r>
          </w:p>
        </w:tc>
        <w:tc>
          <w:tcPr>
            <w:tcW w:w="2040" w:type="dxa"/>
            <w:tcBorders>
              <w:top w:val="nil"/>
              <w:left w:val="nil"/>
              <w:bottom w:val="nil"/>
              <w:right w:val="nil"/>
            </w:tcBorders>
            <w:shd w:val="clear" w:color="auto" w:fill="auto"/>
            <w:hideMark/>
          </w:tcPr>
          <w:p w14:paraId="2770499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19C4259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1808081" w14:textId="77777777" w:rsidTr="00610C37">
        <w:tc>
          <w:tcPr>
            <w:tcW w:w="660" w:type="dxa"/>
            <w:tcBorders>
              <w:top w:val="nil"/>
              <w:left w:val="nil"/>
              <w:bottom w:val="nil"/>
              <w:right w:val="nil"/>
            </w:tcBorders>
            <w:shd w:val="clear" w:color="auto" w:fill="auto"/>
            <w:hideMark/>
          </w:tcPr>
          <w:p w14:paraId="7B7A064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350D0A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E625DE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544/2011 від 10 червня 2011 р. щодо застосування Регламенту Європейського Парламенту та Ради (ЄC) № 1107/2009 щодо вимог до даних активних речовин</w:t>
            </w:r>
          </w:p>
        </w:tc>
        <w:tc>
          <w:tcPr>
            <w:tcW w:w="2040" w:type="dxa"/>
            <w:tcBorders>
              <w:top w:val="nil"/>
              <w:left w:val="nil"/>
              <w:bottom w:val="nil"/>
              <w:right w:val="nil"/>
            </w:tcBorders>
            <w:shd w:val="clear" w:color="auto" w:fill="auto"/>
            <w:hideMark/>
          </w:tcPr>
          <w:p w14:paraId="3EB8633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2C2429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35E12004" w14:textId="77777777" w:rsidTr="00610C37">
        <w:tc>
          <w:tcPr>
            <w:tcW w:w="660" w:type="dxa"/>
            <w:tcBorders>
              <w:top w:val="nil"/>
              <w:left w:val="nil"/>
              <w:bottom w:val="nil"/>
              <w:right w:val="nil"/>
            </w:tcBorders>
            <w:shd w:val="clear" w:color="auto" w:fill="auto"/>
            <w:hideMark/>
          </w:tcPr>
          <w:p w14:paraId="29CEA7D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8088CF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B148E4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545/2011 від 10 червня 2011 р. щодо застосування Регламенту Європейського Парламенту та Ради (ЄС) № 1107/2009 щодо вимог до даних продуктів захисту рослин</w:t>
            </w:r>
          </w:p>
        </w:tc>
        <w:tc>
          <w:tcPr>
            <w:tcW w:w="2040" w:type="dxa"/>
            <w:tcBorders>
              <w:top w:val="nil"/>
              <w:left w:val="nil"/>
              <w:bottom w:val="nil"/>
              <w:right w:val="nil"/>
            </w:tcBorders>
            <w:shd w:val="clear" w:color="auto" w:fill="auto"/>
            <w:hideMark/>
          </w:tcPr>
          <w:p w14:paraId="5EA2728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910D5A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B5A88E6" w14:textId="77777777" w:rsidTr="00610C37">
        <w:tc>
          <w:tcPr>
            <w:tcW w:w="660" w:type="dxa"/>
            <w:tcBorders>
              <w:top w:val="nil"/>
              <w:left w:val="nil"/>
              <w:bottom w:val="nil"/>
              <w:right w:val="nil"/>
            </w:tcBorders>
            <w:shd w:val="clear" w:color="auto" w:fill="auto"/>
            <w:hideMark/>
          </w:tcPr>
          <w:p w14:paraId="189603B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E1910D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2A7088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546/2011 від 10 червня 2011 р. щодо застосування Регламенту Європейського Парламенту та Ради (ЄС) № 1107/2009 щодо єдиних принципів оцінки та затвердження продуктів захисту рослин</w:t>
            </w:r>
          </w:p>
        </w:tc>
        <w:tc>
          <w:tcPr>
            <w:tcW w:w="2040" w:type="dxa"/>
            <w:tcBorders>
              <w:top w:val="nil"/>
              <w:left w:val="nil"/>
              <w:bottom w:val="nil"/>
              <w:right w:val="nil"/>
            </w:tcBorders>
            <w:shd w:val="clear" w:color="auto" w:fill="auto"/>
            <w:hideMark/>
          </w:tcPr>
          <w:p w14:paraId="4CFE09E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8CE3F2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7858334" w14:textId="77777777" w:rsidTr="00610C37">
        <w:tc>
          <w:tcPr>
            <w:tcW w:w="660" w:type="dxa"/>
            <w:tcBorders>
              <w:top w:val="nil"/>
              <w:left w:val="nil"/>
              <w:bottom w:val="nil"/>
              <w:right w:val="nil"/>
            </w:tcBorders>
            <w:shd w:val="clear" w:color="auto" w:fill="auto"/>
            <w:hideMark/>
          </w:tcPr>
          <w:p w14:paraId="4B42BA7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9F7678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34C78A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547/2011 від 8 червня 2011 р. щодо застосування Регламенту Європейського Парламенту та Ради (ЄС) № 1107/2009 щодо вимог до маркування продуктів захисту рослин</w:t>
            </w:r>
          </w:p>
        </w:tc>
        <w:tc>
          <w:tcPr>
            <w:tcW w:w="2040" w:type="dxa"/>
            <w:tcBorders>
              <w:top w:val="nil"/>
              <w:left w:val="nil"/>
              <w:bottom w:val="nil"/>
              <w:right w:val="nil"/>
            </w:tcBorders>
            <w:shd w:val="clear" w:color="auto" w:fill="auto"/>
            <w:hideMark/>
          </w:tcPr>
          <w:p w14:paraId="27BD256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E51145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C862FF4" w14:textId="77777777" w:rsidTr="00610C37">
        <w:trPr>
          <w:trHeight w:val="15"/>
        </w:trPr>
        <w:tc>
          <w:tcPr>
            <w:tcW w:w="660" w:type="dxa"/>
            <w:tcBorders>
              <w:top w:val="nil"/>
              <w:left w:val="nil"/>
              <w:bottom w:val="nil"/>
              <w:right w:val="nil"/>
            </w:tcBorders>
            <w:shd w:val="clear" w:color="auto" w:fill="auto"/>
            <w:hideMark/>
          </w:tcPr>
          <w:p w14:paraId="48072D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66BFF0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824545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702/2011 від 20 липня 2011 р., яким затверджується активна речовина прогексадіону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74C547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F654EA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C168C75" w14:textId="77777777" w:rsidTr="00610C37">
        <w:trPr>
          <w:trHeight w:val="15"/>
        </w:trPr>
        <w:tc>
          <w:tcPr>
            <w:tcW w:w="660" w:type="dxa"/>
            <w:tcBorders>
              <w:top w:val="nil"/>
              <w:left w:val="nil"/>
              <w:bottom w:val="nil"/>
              <w:right w:val="nil"/>
            </w:tcBorders>
            <w:shd w:val="clear" w:color="auto" w:fill="auto"/>
            <w:hideMark/>
          </w:tcPr>
          <w:p w14:paraId="42EAB00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070F23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808D56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703/2011 (ЄС) від 20 липня 2011 р., яким затверджується активна речовина азоксистробіну згідно з Регламентом Європейського Парламенту та Ради (ЄС) № 1107/2009 щодо розміщення на ринку засобів захисту рослин та </w:t>
            </w:r>
            <w:r w:rsidRPr="00610C37">
              <w:rPr>
                <w:rFonts w:ascii="Times New Roman" w:eastAsia="Times New Roman" w:hAnsi="Times New Roman" w:cs="Times New Roman"/>
                <w:sz w:val="24"/>
                <w:szCs w:val="24"/>
                <w:lang w:eastAsia="uk-UA"/>
              </w:rPr>
              <w:lastRenderedPageBreak/>
              <w:t>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15EF13A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0FD1BB9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43BF108" w14:textId="77777777" w:rsidTr="00610C37">
        <w:tc>
          <w:tcPr>
            <w:tcW w:w="660" w:type="dxa"/>
            <w:tcBorders>
              <w:top w:val="nil"/>
              <w:left w:val="nil"/>
              <w:bottom w:val="nil"/>
              <w:right w:val="nil"/>
            </w:tcBorders>
            <w:shd w:val="clear" w:color="auto" w:fill="auto"/>
            <w:hideMark/>
          </w:tcPr>
          <w:p w14:paraId="0817675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4E3E10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3D79E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704/2011 (ЄС) від 20 липня 2011 р., яким затверджується активна речовина азімсульфурону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127A660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CA86BC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DFC5388" w14:textId="77777777" w:rsidTr="00610C37">
        <w:tc>
          <w:tcPr>
            <w:tcW w:w="660" w:type="dxa"/>
            <w:tcBorders>
              <w:top w:val="nil"/>
              <w:left w:val="nil"/>
              <w:bottom w:val="nil"/>
              <w:right w:val="nil"/>
            </w:tcBorders>
            <w:shd w:val="clear" w:color="auto" w:fill="auto"/>
            <w:hideMark/>
          </w:tcPr>
          <w:p w14:paraId="6A9AB93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CC04FB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8C000E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705/2011 (ЄС) від 20 липня 2011 р., яким затверджується активна речовина амазалілу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48F0097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BA9039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3F671F4" w14:textId="77777777" w:rsidTr="00610C37">
        <w:tc>
          <w:tcPr>
            <w:tcW w:w="660" w:type="dxa"/>
            <w:tcBorders>
              <w:top w:val="nil"/>
              <w:left w:val="nil"/>
              <w:bottom w:val="nil"/>
              <w:right w:val="nil"/>
            </w:tcBorders>
            <w:shd w:val="clear" w:color="auto" w:fill="auto"/>
            <w:hideMark/>
          </w:tcPr>
          <w:p w14:paraId="341D7CC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A486E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7CEA0A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706/2011 (ЄС) від 20 липня 2011 р., яким затверджується активна речовина профоксидіму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4CF5469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8A2ADE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19635D5" w14:textId="77777777" w:rsidTr="00610C37">
        <w:tc>
          <w:tcPr>
            <w:tcW w:w="660" w:type="dxa"/>
            <w:tcBorders>
              <w:top w:val="nil"/>
              <w:left w:val="nil"/>
              <w:bottom w:val="nil"/>
              <w:right w:val="nil"/>
            </w:tcBorders>
            <w:shd w:val="clear" w:color="auto" w:fill="auto"/>
            <w:hideMark/>
          </w:tcPr>
          <w:p w14:paraId="707E5B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A762C8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295FD2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736/2011 (ЄС) від 26 липня 2011 р., яким затверджується активна речовина флуроксипиру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2F1D5BB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4537AA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1826D84" w14:textId="77777777" w:rsidTr="00610C37">
        <w:tc>
          <w:tcPr>
            <w:tcW w:w="660" w:type="dxa"/>
            <w:tcBorders>
              <w:top w:val="nil"/>
              <w:left w:val="nil"/>
              <w:bottom w:val="nil"/>
              <w:right w:val="nil"/>
            </w:tcBorders>
            <w:shd w:val="clear" w:color="auto" w:fill="auto"/>
            <w:hideMark/>
          </w:tcPr>
          <w:p w14:paraId="5A9C174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136C68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D6B15EB"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740/2011 (ЄС) від 27 липня 2011 </w:t>
            </w:r>
            <w:r w:rsidRPr="00610C37">
              <w:rPr>
                <w:rFonts w:ascii="Times New Roman" w:eastAsia="Times New Roman" w:hAnsi="Times New Roman" w:cs="Times New Roman"/>
                <w:sz w:val="24"/>
                <w:szCs w:val="24"/>
                <w:lang w:eastAsia="uk-UA"/>
              </w:rPr>
              <w:lastRenderedPageBreak/>
              <w:t>р., яким затверджується активна речовина біспірібаку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303488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6A75BA8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45FCDC8" w14:textId="77777777" w:rsidTr="00610C37">
        <w:tc>
          <w:tcPr>
            <w:tcW w:w="660" w:type="dxa"/>
            <w:tcBorders>
              <w:top w:val="nil"/>
              <w:left w:val="nil"/>
              <w:bottom w:val="nil"/>
              <w:right w:val="nil"/>
            </w:tcBorders>
            <w:shd w:val="clear" w:color="auto" w:fill="auto"/>
            <w:hideMark/>
          </w:tcPr>
          <w:p w14:paraId="43B046E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C9DFA7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39E978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786/2011 (ЄС) від 5 серпня 2011 р., яким затверджується активна речовина 1-нафілацетаміду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2008/941/ЄC</w:t>
            </w:r>
          </w:p>
        </w:tc>
        <w:tc>
          <w:tcPr>
            <w:tcW w:w="2040" w:type="dxa"/>
            <w:tcBorders>
              <w:top w:val="nil"/>
              <w:left w:val="nil"/>
              <w:bottom w:val="nil"/>
              <w:right w:val="nil"/>
            </w:tcBorders>
            <w:shd w:val="clear" w:color="auto" w:fill="auto"/>
            <w:hideMark/>
          </w:tcPr>
          <w:p w14:paraId="6628BA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384453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FFFA916" w14:textId="77777777" w:rsidTr="00610C37">
        <w:tc>
          <w:tcPr>
            <w:tcW w:w="660" w:type="dxa"/>
            <w:tcBorders>
              <w:top w:val="nil"/>
              <w:left w:val="nil"/>
              <w:bottom w:val="nil"/>
              <w:right w:val="nil"/>
            </w:tcBorders>
            <w:shd w:val="clear" w:color="auto" w:fill="auto"/>
            <w:hideMark/>
          </w:tcPr>
          <w:p w14:paraId="2A664F1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1F5129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1D7715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787/2011 від 5 серпня 2011 р., яким затверджується активна речовина 1-нафтілуксусна кислота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2008/941/ЄC</w:t>
            </w:r>
          </w:p>
        </w:tc>
        <w:tc>
          <w:tcPr>
            <w:tcW w:w="2040" w:type="dxa"/>
            <w:tcBorders>
              <w:top w:val="nil"/>
              <w:left w:val="nil"/>
              <w:bottom w:val="nil"/>
              <w:right w:val="nil"/>
            </w:tcBorders>
            <w:shd w:val="clear" w:color="auto" w:fill="auto"/>
            <w:hideMark/>
          </w:tcPr>
          <w:p w14:paraId="6123F6D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BC06C1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4FF7902" w14:textId="77777777" w:rsidTr="00610C37">
        <w:tc>
          <w:tcPr>
            <w:tcW w:w="660" w:type="dxa"/>
            <w:tcBorders>
              <w:top w:val="nil"/>
              <w:left w:val="nil"/>
              <w:bottom w:val="nil"/>
              <w:right w:val="nil"/>
            </w:tcBorders>
            <w:shd w:val="clear" w:color="auto" w:fill="auto"/>
            <w:hideMark/>
          </w:tcPr>
          <w:p w14:paraId="6E069F0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F10FC2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A57D9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788/2011 від 5 серпня 2011 р., яким затверджується активна речовина уфлуазофоп-P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2008/934/ЄC</w:t>
            </w:r>
          </w:p>
        </w:tc>
        <w:tc>
          <w:tcPr>
            <w:tcW w:w="2040" w:type="dxa"/>
            <w:tcBorders>
              <w:top w:val="nil"/>
              <w:left w:val="nil"/>
              <w:bottom w:val="nil"/>
              <w:right w:val="nil"/>
            </w:tcBorders>
            <w:shd w:val="clear" w:color="auto" w:fill="auto"/>
            <w:hideMark/>
          </w:tcPr>
          <w:p w14:paraId="7CCFF08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04A7F3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CEB66F4" w14:textId="77777777" w:rsidTr="00610C37">
        <w:tc>
          <w:tcPr>
            <w:tcW w:w="660" w:type="dxa"/>
            <w:tcBorders>
              <w:top w:val="nil"/>
              <w:left w:val="nil"/>
              <w:bottom w:val="nil"/>
              <w:right w:val="nil"/>
            </w:tcBorders>
            <w:shd w:val="clear" w:color="auto" w:fill="auto"/>
            <w:hideMark/>
          </w:tcPr>
          <w:p w14:paraId="67D2309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5A0170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99F79F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797/2011 (ЄС) від 9 серпня 2011 р., яким затверджується активна речовина спіроксаміну згідно з Регламентом Європейського </w:t>
            </w:r>
            <w:r w:rsidRPr="00610C37">
              <w:rPr>
                <w:rFonts w:ascii="Times New Roman" w:eastAsia="Times New Roman" w:hAnsi="Times New Roman" w:cs="Times New Roman"/>
                <w:sz w:val="24"/>
                <w:szCs w:val="24"/>
                <w:lang w:eastAsia="uk-UA"/>
              </w:rPr>
              <w:lastRenderedPageBreak/>
              <w:t>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2618166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05208DC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A7E54A9" w14:textId="77777777" w:rsidTr="00610C37">
        <w:tc>
          <w:tcPr>
            <w:tcW w:w="660" w:type="dxa"/>
            <w:tcBorders>
              <w:top w:val="nil"/>
              <w:left w:val="nil"/>
              <w:bottom w:val="nil"/>
              <w:right w:val="nil"/>
            </w:tcBorders>
            <w:shd w:val="clear" w:color="auto" w:fill="auto"/>
            <w:hideMark/>
          </w:tcPr>
          <w:p w14:paraId="7DD974C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A62FEB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2D1AFE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798/2011 (ЄС) від 9 серпня 2011 р., яким затверджується активна речовина оксіфлуорфену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2008/934/ЄC</w:t>
            </w:r>
          </w:p>
        </w:tc>
        <w:tc>
          <w:tcPr>
            <w:tcW w:w="2040" w:type="dxa"/>
            <w:tcBorders>
              <w:top w:val="nil"/>
              <w:left w:val="nil"/>
              <w:bottom w:val="nil"/>
              <w:right w:val="nil"/>
            </w:tcBorders>
            <w:shd w:val="clear" w:color="auto" w:fill="auto"/>
            <w:hideMark/>
          </w:tcPr>
          <w:p w14:paraId="215533F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CB658E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14BAA0E" w14:textId="77777777" w:rsidTr="00610C37">
        <w:tc>
          <w:tcPr>
            <w:tcW w:w="660" w:type="dxa"/>
            <w:tcBorders>
              <w:top w:val="nil"/>
              <w:left w:val="nil"/>
              <w:bottom w:val="nil"/>
              <w:right w:val="nil"/>
            </w:tcBorders>
            <w:shd w:val="clear" w:color="auto" w:fill="auto"/>
            <w:hideMark/>
          </w:tcPr>
          <w:p w14:paraId="3B82CC0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3DB2E2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A8715D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800/2011 від 11 серпня 2011 р., яким затверджується активна речовина утефлутріну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2008/934/ЄC</w:t>
            </w:r>
          </w:p>
        </w:tc>
        <w:tc>
          <w:tcPr>
            <w:tcW w:w="2040" w:type="dxa"/>
            <w:tcBorders>
              <w:top w:val="nil"/>
              <w:left w:val="nil"/>
              <w:bottom w:val="nil"/>
              <w:right w:val="nil"/>
            </w:tcBorders>
            <w:shd w:val="clear" w:color="auto" w:fill="auto"/>
            <w:hideMark/>
          </w:tcPr>
          <w:p w14:paraId="1B5DBA5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5C352C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3035C9B" w14:textId="77777777" w:rsidTr="00610C37">
        <w:tc>
          <w:tcPr>
            <w:tcW w:w="660" w:type="dxa"/>
            <w:tcBorders>
              <w:top w:val="nil"/>
              <w:left w:val="nil"/>
              <w:bottom w:val="nil"/>
              <w:right w:val="nil"/>
            </w:tcBorders>
            <w:shd w:val="clear" w:color="auto" w:fill="auto"/>
            <w:hideMark/>
          </w:tcPr>
          <w:p w14:paraId="2EC7CE6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2460DC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48C36C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807/2011 (ЄС) від 10 серпня 2011 р., яким затверджується активна речовина тріазоксіду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621E712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44E868A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8CC2A85" w14:textId="77777777" w:rsidTr="00610C37">
        <w:tc>
          <w:tcPr>
            <w:tcW w:w="660" w:type="dxa"/>
            <w:tcBorders>
              <w:top w:val="nil"/>
              <w:left w:val="nil"/>
              <w:bottom w:val="nil"/>
              <w:right w:val="nil"/>
            </w:tcBorders>
            <w:shd w:val="clear" w:color="auto" w:fill="auto"/>
            <w:hideMark/>
          </w:tcPr>
          <w:p w14:paraId="530477E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D78D1B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F11B8B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810/2011 (ЄС) від 11 серпня 2011 р., яким затверджується активна речовина крезоксімметілу згідно з Регламентом Європейського Парламенту та Ради (ЄС) № 1107/2009 щодо розміщення на ринку засобів захисту рослин та вносяться зміни у додаток до </w:t>
            </w:r>
            <w:r w:rsidRPr="00610C37">
              <w:rPr>
                <w:rFonts w:ascii="Times New Roman" w:eastAsia="Times New Roman" w:hAnsi="Times New Roman" w:cs="Times New Roman"/>
                <w:sz w:val="24"/>
                <w:szCs w:val="24"/>
                <w:lang w:eastAsia="uk-UA"/>
              </w:rPr>
              <w:lastRenderedPageBreak/>
              <w:t>Регламенту Комісії (ЄС) № 540/2011</w:t>
            </w:r>
          </w:p>
        </w:tc>
        <w:tc>
          <w:tcPr>
            <w:tcW w:w="2040" w:type="dxa"/>
            <w:tcBorders>
              <w:top w:val="nil"/>
              <w:left w:val="nil"/>
              <w:bottom w:val="nil"/>
              <w:right w:val="nil"/>
            </w:tcBorders>
            <w:shd w:val="clear" w:color="auto" w:fill="auto"/>
            <w:hideMark/>
          </w:tcPr>
          <w:p w14:paraId="75E8F61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05368D0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75AC1040" w14:textId="77777777" w:rsidTr="00610C37">
        <w:tc>
          <w:tcPr>
            <w:tcW w:w="660" w:type="dxa"/>
            <w:tcBorders>
              <w:top w:val="nil"/>
              <w:left w:val="nil"/>
              <w:bottom w:val="nil"/>
              <w:right w:val="nil"/>
            </w:tcBorders>
            <w:shd w:val="clear" w:color="auto" w:fill="auto"/>
            <w:hideMark/>
          </w:tcPr>
          <w:p w14:paraId="6B87EAE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84BC82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E4991F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974/2011 від 29 вересня 2011 р., яким затверджується активна речовина акрінатріну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2008/934/ЄC</w:t>
            </w:r>
          </w:p>
        </w:tc>
        <w:tc>
          <w:tcPr>
            <w:tcW w:w="2040" w:type="dxa"/>
            <w:tcBorders>
              <w:top w:val="nil"/>
              <w:left w:val="nil"/>
              <w:bottom w:val="nil"/>
              <w:right w:val="nil"/>
            </w:tcBorders>
            <w:shd w:val="clear" w:color="auto" w:fill="auto"/>
            <w:hideMark/>
          </w:tcPr>
          <w:p w14:paraId="1770E9B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61C24A5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7A5C8AF" w14:textId="77777777" w:rsidTr="00610C37">
        <w:tc>
          <w:tcPr>
            <w:tcW w:w="660" w:type="dxa"/>
            <w:tcBorders>
              <w:top w:val="nil"/>
              <w:left w:val="nil"/>
              <w:bottom w:val="nil"/>
              <w:right w:val="nil"/>
            </w:tcBorders>
            <w:shd w:val="clear" w:color="auto" w:fill="auto"/>
            <w:hideMark/>
          </w:tcPr>
          <w:p w14:paraId="64F85D1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718F0B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2D835E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993/2011 від 6 жовтня 2011 р., яким затверджується активна речовина 8-гідроксіквіноліну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3B990EC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9D8A7A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F7E3629" w14:textId="77777777" w:rsidTr="00610C37">
        <w:tc>
          <w:tcPr>
            <w:tcW w:w="660" w:type="dxa"/>
            <w:tcBorders>
              <w:top w:val="nil"/>
              <w:left w:val="nil"/>
              <w:bottom w:val="nil"/>
              <w:right w:val="nil"/>
            </w:tcBorders>
            <w:shd w:val="clear" w:color="auto" w:fill="auto"/>
            <w:hideMark/>
          </w:tcPr>
          <w:p w14:paraId="7E10887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B4FFB1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661AF9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1143/2011 від 10 листопада 2011 р., яким затверджується активна речовина прохлоразу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 та Рішення Комісії 2008/934/ЄC</w:t>
            </w:r>
          </w:p>
        </w:tc>
        <w:tc>
          <w:tcPr>
            <w:tcW w:w="2040" w:type="dxa"/>
            <w:tcBorders>
              <w:top w:val="nil"/>
              <w:left w:val="nil"/>
              <w:bottom w:val="nil"/>
              <w:right w:val="nil"/>
            </w:tcBorders>
            <w:shd w:val="clear" w:color="auto" w:fill="auto"/>
            <w:hideMark/>
          </w:tcPr>
          <w:p w14:paraId="0C9A6A8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AF5B71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0F9C0E2" w14:textId="77777777" w:rsidTr="00610C37">
        <w:tc>
          <w:tcPr>
            <w:tcW w:w="660" w:type="dxa"/>
            <w:tcBorders>
              <w:top w:val="nil"/>
              <w:left w:val="nil"/>
              <w:bottom w:val="nil"/>
              <w:right w:val="nil"/>
            </w:tcBorders>
            <w:shd w:val="clear" w:color="auto" w:fill="auto"/>
            <w:hideMark/>
          </w:tcPr>
          <w:p w14:paraId="07F0BB4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94E753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1F32BE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359/2012 від 25 квітня 2012 р., яким затверджується активна речовина метаму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38E6FE0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0AB26B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5AEF47F7" w14:textId="77777777" w:rsidTr="00610C37">
        <w:tc>
          <w:tcPr>
            <w:tcW w:w="660" w:type="dxa"/>
            <w:tcBorders>
              <w:top w:val="nil"/>
              <w:left w:val="nil"/>
              <w:bottom w:val="nil"/>
              <w:right w:val="nil"/>
            </w:tcBorders>
            <w:shd w:val="clear" w:color="auto" w:fill="auto"/>
            <w:hideMark/>
          </w:tcPr>
          <w:p w14:paraId="5869559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C06A57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606342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882/2004 від 29 квітня 2004 р. про офіційний контроль, що здійснюється з метою перевірки відповідності законодавству про харчові продукти та корми та нормам щодо здоров’я та благополуччя тварин</w:t>
            </w:r>
          </w:p>
        </w:tc>
        <w:tc>
          <w:tcPr>
            <w:tcW w:w="2040" w:type="dxa"/>
            <w:tcBorders>
              <w:top w:val="nil"/>
              <w:left w:val="nil"/>
              <w:bottom w:val="nil"/>
              <w:right w:val="nil"/>
            </w:tcBorders>
            <w:shd w:val="clear" w:color="auto" w:fill="auto"/>
            <w:hideMark/>
          </w:tcPr>
          <w:p w14:paraId="370C5E7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08FE27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8936AC4" w14:textId="77777777" w:rsidTr="00610C37">
        <w:tc>
          <w:tcPr>
            <w:tcW w:w="660" w:type="dxa"/>
            <w:tcBorders>
              <w:top w:val="nil"/>
              <w:left w:val="nil"/>
              <w:bottom w:val="nil"/>
              <w:right w:val="nil"/>
            </w:tcBorders>
            <w:shd w:val="clear" w:color="auto" w:fill="auto"/>
            <w:hideMark/>
          </w:tcPr>
          <w:p w14:paraId="28A8C80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E0F046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1286B9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Європейського Парламенту та Ради 2009/128/ЄС від 21 жовтня 2009 р., якою встановлюються правові основи для діяльності Співтовариства з метою досягнення екологічно стійкого застосування пестицидів</w:t>
            </w:r>
          </w:p>
        </w:tc>
        <w:tc>
          <w:tcPr>
            <w:tcW w:w="2040" w:type="dxa"/>
            <w:tcBorders>
              <w:top w:val="nil"/>
              <w:left w:val="nil"/>
              <w:bottom w:val="nil"/>
              <w:right w:val="nil"/>
            </w:tcBorders>
            <w:shd w:val="clear" w:color="auto" w:fill="auto"/>
            <w:hideMark/>
          </w:tcPr>
          <w:p w14:paraId="16B42BB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8FCE2B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F383581" w14:textId="77777777" w:rsidTr="00610C37">
        <w:tc>
          <w:tcPr>
            <w:tcW w:w="660" w:type="dxa"/>
            <w:tcBorders>
              <w:top w:val="nil"/>
              <w:left w:val="nil"/>
              <w:bottom w:val="nil"/>
              <w:right w:val="nil"/>
            </w:tcBorders>
            <w:shd w:val="clear" w:color="auto" w:fill="auto"/>
            <w:hideMark/>
          </w:tcPr>
          <w:p w14:paraId="0A73AF9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3239A7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7E93E3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1107/2009 від 21 жовтня 2009 р. щодо розміщення на ринку засобів захисту рослин та скасування Директив Ради 79/117/ЄЕС і 91/414/ЄЕС</w:t>
            </w:r>
          </w:p>
        </w:tc>
        <w:tc>
          <w:tcPr>
            <w:tcW w:w="2040" w:type="dxa"/>
            <w:tcBorders>
              <w:top w:val="nil"/>
              <w:left w:val="nil"/>
              <w:bottom w:val="nil"/>
              <w:right w:val="nil"/>
            </w:tcBorders>
            <w:shd w:val="clear" w:color="auto" w:fill="auto"/>
            <w:hideMark/>
          </w:tcPr>
          <w:p w14:paraId="2A058BC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1D0B83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CA30345" w14:textId="77777777" w:rsidTr="00610C37">
        <w:tc>
          <w:tcPr>
            <w:tcW w:w="660" w:type="dxa"/>
            <w:tcBorders>
              <w:top w:val="nil"/>
              <w:left w:val="nil"/>
              <w:bottom w:val="nil"/>
              <w:right w:val="nil"/>
            </w:tcBorders>
            <w:shd w:val="clear" w:color="auto" w:fill="auto"/>
            <w:hideMark/>
          </w:tcPr>
          <w:p w14:paraId="1A6964B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848911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2F2574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582/2012 від 2 липня 2012 р., яким затверджується активна речовина біфентрину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560AFC4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7E7E417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68044FA6" w14:textId="77777777" w:rsidTr="00610C37">
        <w:trPr>
          <w:trHeight w:val="1920"/>
        </w:trPr>
        <w:tc>
          <w:tcPr>
            <w:tcW w:w="660" w:type="dxa"/>
            <w:tcBorders>
              <w:top w:val="nil"/>
              <w:left w:val="nil"/>
              <w:bottom w:val="nil"/>
              <w:right w:val="nil"/>
            </w:tcBorders>
            <w:shd w:val="clear" w:color="auto" w:fill="auto"/>
            <w:hideMark/>
          </w:tcPr>
          <w:p w14:paraId="24C1440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55AE7A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B76C7B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589/2012 від 4 липня 2012 р., яким затверджується активна речовина флуксапіроксаду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06D8989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3E629BE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25906B63" w14:textId="77777777" w:rsidTr="00610C37">
        <w:tc>
          <w:tcPr>
            <w:tcW w:w="660" w:type="dxa"/>
            <w:tcBorders>
              <w:top w:val="nil"/>
              <w:left w:val="nil"/>
              <w:bottom w:val="nil"/>
              <w:right w:val="nil"/>
            </w:tcBorders>
            <w:shd w:val="clear" w:color="auto" w:fill="auto"/>
            <w:hideMark/>
          </w:tcPr>
          <w:p w14:paraId="087085E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FCC8B6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50E0FD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Виконавчий регламент Комісії (ЄС) № 595/2012 від 5 липня 2012 р., яким затверджується активна речовина фенпіразаміну згідно з </w:t>
            </w:r>
            <w:r w:rsidRPr="00610C37">
              <w:rPr>
                <w:rFonts w:ascii="Times New Roman" w:eastAsia="Times New Roman" w:hAnsi="Times New Roman" w:cs="Times New Roman"/>
                <w:sz w:val="24"/>
                <w:szCs w:val="24"/>
                <w:lang w:eastAsia="uk-UA"/>
              </w:rPr>
              <w:lastRenderedPageBreak/>
              <w:t>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4782A83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7A7CECA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EA2A528" w14:textId="77777777" w:rsidTr="00610C37">
        <w:tc>
          <w:tcPr>
            <w:tcW w:w="660" w:type="dxa"/>
            <w:tcBorders>
              <w:top w:val="nil"/>
              <w:left w:val="nil"/>
              <w:bottom w:val="nil"/>
              <w:right w:val="nil"/>
            </w:tcBorders>
            <w:shd w:val="clear" w:color="auto" w:fill="auto"/>
            <w:hideMark/>
          </w:tcPr>
          <w:p w14:paraId="307473D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E8C751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D73D9F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746/2012 від 16 серпня 2012 р., яким затверджується активна речовина адоксофісу орани грануловірусу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107E2CB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385C9F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091419B5" w14:textId="77777777" w:rsidTr="00610C37">
        <w:tc>
          <w:tcPr>
            <w:tcW w:w="660" w:type="dxa"/>
            <w:tcBorders>
              <w:top w:val="nil"/>
              <w:left w:val="nil"/>
              <w:bottom w:val="nil"/>
              <w:right w:val="nil"/>
            </w:tcBorders>
            <w:shd w:val="clear" w:color="auto" w:fill="auto"/>
            <w:hideMark/>
          </w:tcPr>
          <w:p w14:paraId="50A6DCD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C73718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3D8570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571/2014 від 26 травня 2014 р., яким затверджується активна речовина іпконазолу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7D8FD72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123EAA3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47D59DD6" w14:textId="77777777" w:rsidTr="00610C37">
        <w:tc>
          <w:tcPr>
            <w:tcW w:w="660" w:type="dxa"/>
            <w:tcBorders>
              <w:top w:val="nil"/>
              <w:left w:val="nil"/>
              <w:bottom w:val="nil"/>
              <w:right w:val="nil"/>
            </w:tcBorders>
            <w:shd w:val="clear" w:color="auto" w:fill="auto"/>
            <w:hideMark/>
          </w:tcPr>
          <w:p w14:paraId="632AEA8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0750D1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58444C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632/2014 від 13 травня 2014 р., яким затверджується активна речовина флубендіаміду згідно з Регламентом Європейського Парламенту та Ради (ЄС) № 1107/2009 щодо розміщення на ринку засобів захисту рослин та вносяться зміни у додаток до Регламенту Комісії (ЄС) № 540/2011</w:t>
            </w:r>
          </w:p>
        </w:tc>
        <w:tc>
          <w:tcPr>
            <w:tcW w:w="2040" w:type="dxa"/>
            <w:tcBorders>
              <w:top w:val="nil"/>
              <w:left w:val="nil"/>
              <w:bottom w:val="nil"/>
              <w:right w:val="nil"/>
            </w:tcBorders>
            <w:shd w:val="clear" w:color="auto" w:fill="auto"/>
            <w:hideMark/>
          </w:tcPr>
          <w:p w14:paraId="5E50930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2019</w:t>
            </w:r>
          </w:p>
        </w:tc>
        <w:tc>
          <w:tcPr>
            <w:tcW w:w="2400" w:type="dxa"/>
            <w:tcBorders>
              <w:top w:val="nil"/>
              <w:left w:val="nil"/>
              <w:bottom w:val="nil"/>
              <w:right w:val="nil"/>
            </w:tcBorders>
            <w:shd w:val="clear" w:color="auto" w:fill="auto"/>
            <w:hideMark/>
          </w:tcPr>
          <w:p w14:paraId="5425C3C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39D7D56" w14:textId="77777777" w:rsidTr="00610C37">
        <w:trPr>
          <w:trHeight w:val="1635"/>
        </w:trPr>
        <w:tc>
          <w:tcPr>
            <w:tcW w:w="660" w:type="dxa"/>
            <w:tcBorders>
              <w:top w:val="nil"/>
              <w:left w:val="nil"/>
              <w:bottom w:val="nil"/>
              <w:right w:val="nil"/>
            </w:tcBorders>
            <w:shd w:val="clear" w:color="auto" w:fill="auto"/>
            <w:hideMark/>
          </w:tcPr>
          <w:p w14:paraId="6914F91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4A4420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C86684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Регламент Європейського Парламенту та Ради (ЄС) № 396/2005 від 25 лютого 2005 р. щодо максимального рівня залишків пестицидів у харчових продуктах і кормах рослинного та тваринного походження, яким </w:t>
            </w:r>
            <w:r w:rsidRPr="00610C37">
              <w:rPr>
                <w:rFonts w:ascii="Times New Roman" w:eastAsia="Times New Roman" w:hAnsi="Times New Roman" w:cs="Times New Roman"/>
                <w:sz w:val="24"/>
                <w:szCs w:val="24"/>
                <w:lang w:eastAsia="uk-UA"/>
              </w:rPr>
              <w:lastRenderedPageBreak/>
              <w:t>вносяться зміни до Директиви Ради 91/414/ЄЕС</w:t>
            </w:r>
          </w:p>
        </w:tc>
        <w:tc>
          <w:tcPr>
            <w:tcW w:w="2040" w:type="dxa"/>
            <w:tcBorders>
              <w:top w:val="nil"/>
              <w:left w:val="nil"/>
              <w:bottom w:val="nil"/>
              <w:right w:val="nil"/>
            </w:tcBorders>
            <w:shd w:val="clear" w:color="auto" w:fill="auto"/>
            <w:hideMark/>
          </w:tcPr>
          <w:p w14:paraId="1B5C36A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2019</w:t>
            </w:r>
          </w:p>
        </w:tc>
        <w:tc>
          <w:tcPr>
            <w:tcW w:w="2400" w:type="dxa"/>
            <w:tcBorders>
              <w:top w:val="nil"/>
              <w:left w:val="nil"/>
              <w:bottom w:val="nil"/>
              <w:right w:val="nil"/>
            </w:tcBorders>
            <w:shd w:val="clear" w:color="auto" w:fill="auto"/>
            <w:hideMark/>
          </w:tcPr>
          <w:p w14:paraId="3BAA697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2020</w:t>
            </w:r>
          </w:p>
        </w:tc>
      </w:tr>
      <w:tr w:rsidR="00610C37" w:rsidRPr="00610C37" w14:paraId="1FEDBABE" w14:textId="77777777" w:rsidTr="00610C37">
        <w:trPr>
          <w:trHeight w:val="990"/>
        </w:trPr>
        <w:tc>
          <w:tcPr>
            <w:tcW w:w="660" w:type="dxa"/>
            <w:tcBorders>
              <w:top w:val="nil"/>
              <w:left w:val="nil"/>
              <w:bottom w:val="nil"/>
              <w:right w:val="nil"/>
            </w:tcBorders>
            <w:shd w:val="clear" w:color="auto" w:fill="auto"/>
            <w:hideMark/>
          </w:tcPr>
          <w:p w14:paraId="1BDE041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68.</w:t>
            </w:r>
          </w:p>
        </w:tc>
        <w:tc>
          <w:tcPr>
            <w:tcW w:w="2640" w:type="dxa"/>
            <w:tcBorders>
              <w:top w:val="nil"/>
              <w:left w:val="nil"/>
              <w:bottom w:val="nil"/>
              <w:right w:val="nil"/>
            </w:tcBorders>
            <w:shd w:val="clear" w:color="auto" w:fill="auto"/>
            <w:hideMark/>
          </w:tcPr>
          <w:p w14:paraId="2F4EC004"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добрив</w:t>
            </w:r>
          </w:p>
        </w:tc>
        <w:tc>
          <w:tcPr>
            <w:tcW w:w="7455" w:type="dxa"/>
            <w:tcBorders>
              <w:top w:val="nil"/>
              <w:left w:val="nil"/>
              <w:bottom w:val="nil"/>
              <w:right w:val="nil"/>
            </w:tcBorders>
            <w:shd w:val="clear" w:color="auto" w:fill="auto"/>
            <w:hideMark/>
          </w:tcPr>
          <w:p w14:paraId="7B2929F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2003/2003 від 13 жовтня 2003 р. щодо добрив</w:t>
            </w:r>
          </w:p>
        </w:tc>
        <w:tc>
          <w:tcPr>
            <w:tcW w:w="2040" w:type="dxa"/>
            <w:tcBorders>
              <w:top w:val="nil"/>
              <w:left w:val="nil"/>
              <w:bottom w:val="nil"/>
              <w:right w:val="nil"/>
            </w:tcBorders>
            <w:shd w:val="clear" w:color="auto" w:fill="auto"/>
            <w:hideMark/>
          </w:tcPr>
          <w:p w14:paraId="753D25F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2021</w:t>
            </w:r>
          </w:p>
        </w:tc>
        <w:tc>
          <w:tcPr>
            <w:tcW w:w="2400" w:type="dxa"/>
            <w:tcBorders>
              <w:top w:val="nil"/>
              <w:left w:val="nil"/>
              <w:bottom w:val="nil"/>
              <w:right w:val="nil"/>
            </w:tcBorders>
            <w:shd w:val="clear" w:color="auto" w:fill="auto"/>
            <w:hideMark/>
          </w:tcPr>
          <w:p w14:paraId="45E5E77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2021</w:t>
            </w:r>
          </w:p>
        </w:tc>
      </w:tr>
      <w:tr w:rsidR="00610C37" w:rsidRPr="00610C37" w14:paraId="4B79B171" w14:textId="77777777" w:rsidTr="00610C37">
        <w:trPr>
          <w:trHeight w:val="1065"/>
        </w:trPr>
        <w:tc>
          <w:tcPr>
            <w:tcW w:w="660" w:type="dxa"/>
            <w:vMerge w:val="restart"/>
            <w:tcBorders>
              <w:top w:val="nil"/>
              <w:left w:val="nil"/>
              <w:bottom w:val="nil"/>
              <w:right w:val="nil"/>
            </w:tcBorders>
            <w:shd w:val="clear" w:color="auto" w:fill="auto"/>
            <w:hideMark/>
          </w:tcPr>
          <w:p w14:paraId="7E21BDD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69.</w:t>
            </w:r>
          </w:p>
        </w:tc>
        <w:tc>
          <w:tcPr>
            <w:tcW w:w="2640" w:type="dxa"/>
            <w:vMerge w:val="restart"/>
            <w:tcBorders>
              <w:top w:val="nil"/>
              <w:left w:val="nil"/>
              <w:bottom w:val="nil"/>
              <w:right w:val="nil"/>
            </w:tcBorders>
            <w:shd w:val="clear" w:color="auto" w:fill="auto"/>
            <w:hideMark/>
          </w:tcPr>
          <w:p w14:paraId="6F7C275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насіння та посадкового матеріалу рослин</w:t>
            </w:r>
          </w:p>
        </w:tc>
        <w:tc>
          <w:tcPr>
            <w:tcW w:w="7455" w:type="dxa"/>
            <w:tcBorders>
              <w:top w:val="nil"/>
              <w:left w:val="nil"/>
              <w:bottom w:val="nil"/>
              <w:right w:val="nil"/>
            </w:tcBorders>
            <w:shd w:val="clear" w:color="auto" w:fill="auto"/>
            <w:hideMark/>
          </w:tcPr>
          <w:p w14:paraId="08FDE67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1829/2003 від 22 вересня 2003 р. щодо генетично модифікованих харчових продуктів та кормів</w:t>
            </w:r>
          </w:p>
        </w:tc>
        <w:tc>
          <w:tcPr>
            <w:tcW w:w="2040" w:type="dxa"/>
            <w:tcBorders>
              <w:top w:val="nil"/>
              <w:left w:val="nil"/>
              <w:bottom w:val="nil"/>
              <w:right w:val="nil"/>
            </w:tcBorders>
            <w:shd w:val="clear" w:color="auto" w:fill="auto"/>
            <w:hideMark/>
          </w:tcPr>
          <w:p w14:paraId="0F7E023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0280CA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56BB52D" w14:textId="77777777" w:rsidTr="00610C37">
        <w:trPr>
          <w:trHeight w:val="375"/>
        </w:trPr>
        <w:tc>
          <w:tcPr>
            <w:tcW w:w="0" w:type="auto"/>
            <w:vMerge/>
            <w:tcBorders>
              <w:top w:val="nil"/>
              <w:left w:val="nil"/>
              <w:bottom w:val="nil"/>
              <w:right w:val="nil"/>
            </w:tcBorders>
            <w:shd w:val="clear" w:color="auto" w:fill="auto"/>
            <w:hideMark/>
          </w:tcPr>
          <w:p w14:paraId="16990901"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14:paraId="07FB33BF" w14:textId="77777777" w:rsidR="00610C37" w:rsidRPr="00610C37" w:rsidRDefault="00610C37" w:rsidP="00610C37">
            <w:pPr>
              <w:spacing w:after="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AFCEBB2"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Європейського Парламенту та Ради (ЄС) № 1830/2003 від 22 вересня 2003 р. щодо простежуваності та маркування генетично модифікованих організмів, а також простежуваності харчових продуктів і кормів, вироблених з використанням генетично модифікованих організмів, яким вносяться зміни до Директиви 2001/18/ЄС</w:t>
            </w:r>
          </w:p>
        </w:tc>
        <w:tc>
          <w:tcPr>
            <w:tcW w:w="2040" w:type="dxa"/>
            <w:tcBorders>
              <w:top w:val="nil"/>
              <w:left w:val="nil"/>
              <w:bottom w:val="nil"/>
              <w:right w:val="nil"/>
            </w:tcBorders>
            <w:shd w:val="clear" w:color="auto" w:fill="auto"/>
            <w:hideMark/>
          </w:tcPr>
          <w:p w14:paraId="63EAE62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58D365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8CD70A0" w14:textId="77777777" w:rsidTr="00610C37">
        <w:tc>
          <w:tcPr>
            <w:tcW w:w="660" w:type="dxa"/>
            <w:tcBorders>
              <w:top w:val="nil"/>
              <w:left w:val="nil"/>
              <w:bottom w:val="nil"/>
              <w:right w:val="nil"/>
            </w:tcBorders>
            <w:shd w:val="clear" w:color="auto" w:fill="auto"/>
            <w:hideMark/>
          </w:tcPr>
          <w:p w14:paraId="201250F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9B8265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8A38397"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Виконавчий регламент Комісії (ЄС) № 485/2013 від 24 травня 2013 р., яким вносяться зміни до Виконавчого регламенту (ЄС) 540/2011, встановлюються умови затвердження активних речовин клотіанідину, тіаметоксаму та імідаклоприду і забороняються використання та продаж насіння, обробленого засобами захисту рослин, які містять зазначені активні речовини</w:t>
            </w:r>
          </w:p>
        </w:tc>
        <w:tc>
          <w:tcPr>
            <w:tcW w:w="2040" w:type="dxa"/>
            <w:tcBorders>
              <w:top w:val="nil"/>
              <w:left w:val="nil"/>
              <w:bottom w:val="nil"/>
              <w:right w:val="nil"/>
            </w:tcBorders>
            <w:shd w:val="clear" w:color="auto" w:fill="auto"/>
            <w:hideMark/>
          </w:tcPr>
          <w:p w14:paraId="23FC034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617C42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1020C64" w14:textId="77777777" w:rsidTr="00610C37">
        <w:tc>
          <w:tcPr>
            <w:tcW w:w="660" w:type="dxa"/>
            <w:tcBorders>
              <w:top w:val="nil"/>
              <w:left w:val="nil"/>
              <w:bottom w:val="nil"/>
              <w:right w:val="nil"/>
            </w:tcBorders>
            <w:shd w:val="clear" w:color="auto" w:fill="auto"/>
            <w:hideMark/>
          </w:tcPr>
          <w:p w14:paraId="6C667D2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2DBD82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700E0D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66/401/ЄEC від 14 червня 1966 р. щодо торгівлі насінням кормових рослин</w:t>
            </w:r>
          </w:p>
        </w:tc>
        <w:tc>
          <w:tcPr>
            <w:tcW w:w="2040" w:type="dxa"/>
            <w:tcBorders>
              <w:top w:val="nil"/>
              <w:left w:val="nil"/>
              <w:bottom w:val="nil"/>
              <w:right w:val="nil"/>
            </w:tcBorders>
            <w:shd w:val="clear" w:color="auto" w:fill="auto"/>
            <w:hideMark/>
          </w:tcPr>
          <w:p w14:paraId="37BE24D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49847A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AAEEFA8" w14:textId="77777777" w:rsidTr="00610C37">
        <w:tc>
          <w:tcPr>
            <w:tcW w:w="660" w:type="dxa"/>
            <w:tcBorders>
              <w:top w:val="nil"/>
              <w:left w:val="nil"/>
              <w:bottom w:val="nil"/>
              <w:right w:val="nil"/>
            </w:tcBorders>
            <w:shd w:val="clear" w:color="auto" w:fill="auto"/>
            <w:hideMark/>
          </w:tcPr>
          <w:p w14:paraId="36A224A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566049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CA3B5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66/402/ЄEC від 14 червня 1966 р. щодо торгівлі зерновим насінням</w:t>
            </w:r>
          </w:p>
        </w:tc>
        <w:tc>
          <w:tcPr>
            <w:tcW w:w="2040" w:type="dxa"/>
            <w:tcBorders>
              <w:top w:val="nil"/>
              <w:left w:val="nil"/>
              <w:bottom w:val="nil"/>
              <w:right w:val="nil"/>
            </w:tcBorders>
            <w:shd w:val="clear" w:color="auto" w:fill="auto"/>
            <w:hideMark/>
          </w:tcPr>
          <w:p w14:paraId="2A5269F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6B7226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39E6776" w14:textId="77777777" w:rsidTr="00610C37">
        <w:tc>
          <w:tcPr>
            <w:tcW w:w="660" w:type="dxa"/>
            <w:tcBorders>
              <w:top w:val="nil"/>
              <w:left w:val="nil"/>
              <w:bottom w:val="nil"/>
              <w:right w:val="nil"/>
            </w:tcBorders>
            <w:shd w:val="clear" w:color="auto" w:fill="auto"/>
            <w:hideMark/>
          </w:tcPr>
          <w:p w14:paraId="142CC2A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433F9C7"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90205DC"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Ради 98/56/ЄC від 20 червня 1998 р. щодо торгівлі </w:t>
            </w:r>
            <w:r w:rsidRPr="00610C37">
              <w:rPr>
                <w:rFonts w:ascii="Times New Roman" w:eastAsia="Times New Roman" w:hAnsi="Times New Roman" w:cs="Times New Roman"/>
                <w:sz w:val="24"/>
                <w:szCs w:val="24"/>
                <w:lang w:eastAsia="uk-UA"/>
              </w:rPr>
              <w:lastRenderedPageBreak/>
              <w:t>посадковим матеріалом декоративних рослин</w:t>
            </w:r>
          </w:p>
        </w:tc>
        <w:tc>
          <w:tcPr>
            <w:tcW w:w="2040" w:type="dxa"/>
            <w:tcBorders>
              <w:top w:val="nil"/>
              <w:left w:val="nil"/>
              <w:bottom w:val="nil"/>
              <w:right w:val="nil"/>
            </w:tcBorders>
            <w:shd w:val="clear" w:color="auto" w:fill="auto"/>
            <w:hideMark/>
          </w:tcPr>
          <w:p w14:paraId="4DA7961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31361A5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9DC95A2" w14:textId="77777777" w:rsidTr="00610C37">
        <w:tc>
          <w:tcPr>
            <w:tcW w:w="660" w:type="dxa"/>
            <w:tcBorders>
              <w:top w:val="nil"/>
              <w:left w:val="nil"/>
              <w:bottom w:val="nil"/>
              <w:right w:val="nil"/>
            </w:tcBorders>
            <w:shd w:val="clear" w:color="auto" w:fill="auto"/>
            <w:hideMark/>
          </w:tcPr>
          <w:p w14:paraId="6EF3CF2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A5E778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1CAC7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ЄС 2002/54/ЄС від 13 червня 2002 р. щодо торгівлі насінням буряка</w:t>
            </w:r>
          </w:p>
        </w:tc>
        <w:tc>
          <w:tcPr>
            <w:tcW w:w="2040" w:type="dxa"/>
            <w:tcBorders>
              <w:top w:val="nil"/>
              <w:left w:val="nil"/>
              <w:bottom w:val="nil"/>
              <w:right w:val="nil"/>
            </w:tcBorders>
            <w:shd w:val="clear" w:color="auto" w:fill="auto"/>
            <w:hideMark/>
          </w:tcPr>
          <w:p w14:paraId="281242EE"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F9E602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E65621E" w14:textId="77777777" w:rsidTr="00610C37">
        <w:tc>
          <w:tcPr>
            <w:tcW w:w="660" w:type="dxa"/>
            <w:tcBorders>
              <w:top w:val="nil"/>
              <w:left w:val="nil"/>
              <w:bottom w:val="nil"/>
              <w:right w:val="nil"/>
            </w:tcBorders>
            <w:shd w:val="clear" w:color="auto" w:fill="auto"/>
            <w:hideMark/>
          </w:tcPr>
          <w:p w14:paraId="7E65484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E92E99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5183460"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2002/55/ЄC від 13 червня 2002 р. щодо торгівлі насінням овочів</w:t>
            </w:r>
          </w:p>
        </w:tc>
        <w:tc>
          <w:tcPr>
            <w:tcW w:w="2040" w:type="dxa"/>
            <w:tcBorders>
              <w:top w:val="nil"/>
              <w:left w:val="nil"/>
              <w:bottom w:val="nil"/>
              <w:right w:val="nil"/>
            </w:tcBorders>
            <w:shd w:val="clear" w:color="auto" w:fill="auto"/>
            <w:hideMark/>
          </w:tcPr>
          <w:p w14:paraId="7C9E1DA3"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58E4037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27A65B0" w14:textId="77777777" w:rsidTr="00610C37">
        <w:tc>
          <w:tcPr>
            <w:tcW w:w="660" w:type="dxa"/>
            <w:tcBorders>
              <w:top w:val="nil"/>
              <w:left w:val="nil"/>
              <w:bottom w:val="nil"/>
              <w:right w:val="nil"/>
            </w:tcBorders>
            <w:shd w:val="clear" w:color="auto" w:fill="auto"/>
            <w:hideMark/>
          </w:tcPr>
          <w:p w14:paraId="5271DEB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57A90D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A143B75"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2002/56/ЄC від 13 червня 2002 р. щодо торгівлі насінням картоплі</w:t>
            </w:r>
          </w:p>
        </w:tc>
        <w:tc>
          <w:tcPr>
            <w:tcW w:w="2040" w:type="dxa"/>
            <w:tcBorders>
              <w:top w:val="nil"/>
              <w:left w:val="nil"/>
              <w:bottom w:val="nil"/>
              <w:right w:val="nil"/>
            </w:tcBorders>
            <w:shd w:val="clear" w:color="auto" w:fill="auto"/>
            <w:hideMark/>
          </w:tcPr>
          <w:p w14:paraId="7539FB4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C6AA64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0FCC8A1" w14:textId="77777777" w:rsidTr="00610C37">
        <w:tc>
          <w:tcPr>
            <w:tcW w:w="660" w:type="dxa"/>
            <w:tcBorders>
              <w:top w:val="nil"/>
              <w:left w:val="nil"/>
              <w:bottom w:val="nil"/>
              <w:right w:val="nil"/>
            </w:tcBorders>
            <w:shd w:val="clear" w:color="auto" w:fill="auto"/>
            <w:hideMark/>
          </w:tcPr>
          <w:p w14:paraId="1C9BCDA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202C784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50EE6A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2002/57/ЄC від 13 червня 2002 р. щодо торгівлі насінням олійних і волокнистих рослин</w:t>
            </w:r>
          </w:p>
        </w:tc>
        <w:tc>
          <w:tcPr>
            <w:tcW w:w="2040" w:type="dxa"/>
            <w:tcBorders>
              <w:top w:val="nil"/>
              <w:left w:val="nil"/>
              <w:bottom w:val="nil"/>
              <w:right w:val="nil"/>
            </w:tcBorders>
            <w:shd w:val="clear" w:color="auto" w:fill="auto"/>
            <w:hideMark/>
          </w:tcPr>
          <w:p w14:paraId="07B36A9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090DC9A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17446B1" w14:textId="77777777" w:rsidTr="00610C37">
        <w:tc>
          <w:tcPr>
            <w:tcW w:w="660" w:type="dxa"/>
            <w:tcBorders>
              <w:top w:val="nil"/>
              <w:left w:val="nil"/>
              <w:bottom w:val="nil"/>
              <w:right w:val="nil"/>
            </w:tcBorders>
            <w:shd w:val="clear" w:color="auto" w:fill="auto"/>
            <w:hideMark/>
          </w:tcPr>
          <w:p w14:paraId="2CA9A99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3DC15A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D37243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2008/72/ЄC від 15 липня 2008 р. щодо торгівлі насінням для відтворення і садивного матеріалу, іншого ніж насіння</w:t>
            </w:r>
          </w:p>
        </w:tc>
        <w:tc>
          <w:tcPr>
            <w:tcW w:w="2040" w:type="dxa"/>
            <w:tcBorders>
              <w:top w:val="nil"/>
              <w:left w:val="nil"/>
              <w:bottom w:val="nil"/>
              <w:right w:val="nil"/>
            </w:tcBorders>
            <w:shd w:val="clear" w:color="auto" w:fill="auto"/>
            <w:hideMark/>
          </w:tcPr>
          <w:p w14:paraId="37756AE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E933C1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7453522" w14:textId="77777777" w:rsidTr="00610C37">
        <w:tc>
          <w:tcPr>
            <w:tcW w:w="660" w:type="dxa"/>
            <w:tcBorders>
              <w:top w:val="nil"/>
              <w:left w:val="nil"/>
              <w:bottom w:val="nil"/>
              <w:right w:val="nil"/>
            </w:tcBorders>
            <w:shd w:val="clear" w:color="auto" w:fill="auto"/>
            <w:hideMark/>
          </w:tcPr>
          <w:p w14:paraId="44C8F16E"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BE2EFD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7C17CDA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Директива Ради 2008/90/ЄC від 29 вересня 2008 р. щодо торгівлі матеріалом для відтворення фруктових рослин та фруктовими рослинами, призначеними для виробництва фруктів</w:t>
            </w:r>
          </w:p>
        </w:tc>
        <w:tc>
          <w:tcPr>
            <w:tcW w:w="2040" w:type="dxa"/>
            <w:tcBorders>
              <w:top w:val="nil"/>
              <w:left w:val="nil"/>
              <w:bottom w:val="nil"/>
              <w:right w:val="nil"/>
            </w:tcBorders>
            <w:shd w:val="clear" w:color="auto" w:fill="auto"/>
            <w:hideMark/>
          </w:tcPr>
          <w:p w14:paraId="3838F1C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BA154F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6167118" w14:textId="77777777" w:rsidTr="00610C37">
        <w:trPr>
          <w:trHeight w:val="1230"/>
        </w:trPr>
        <w:tc>
          <w:tcPr>
            <w:tcW w:w="660" w:type="dxa"/>
            <w:tcBorders>
              <w:top w:val="nil"/>
              <w:left w:val="nil"/>
              <w:bottom w:val="nil"/>
              <w:right w:val="nil"/>
            </w:tcBorders>
            <w:shd w:val="clear" w:color="auto" w:fill="auto"/>
            <w:hideMark/>
          </w:tcPr>
          <w:p w14:paraId="35145C8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92F692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AE21EDD"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Виконавча Директива Комісії 2014/20/ЄС від 6 лютого 2014 р., якою визначаються основні сорти і сертифіковане насіння картоплі, умови та позначення, застосовувані до таких сортів в ЄС</w:t>
            </w:r>
          </w:p>
        </w:tc>
        <w:tc>
          <w:tcPr>
            <w:tcW w:w="2040" w:type="dxa"/>
            <w:tcBorders>
              <w:top w:val="nil"/>
              <w:left w:val="nil"/>
              <w:bottom w:val="nil"/>
              <w:right w:val="nil"/>
            </w:tcBorders>
            <w:shd w:val="clear" w:color="auto" w:fill="auto"/>
            <w:hideMark/>
          </w:tcPr>
          <w:p w14:paraId="2FC6DD60"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B278496"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36CBF7B" w14:textId="77777777" w:rsidTr="00610C37">
        <w:tc>
          <w:tcPr>
            <w:tcW w:w="660" w:type="dxa"/>
            <w:tcBorders>
              <w:top w:val="nil"/>
              <w:left w:val="nil"/>
              <w:bottom w:val="nil"/>
              <w:right w:val="nil"/>
            </w:tcBorders>
            <w:shd w:val="clear" w:color="auto" w:fill="auto"/>
            <w:hideMark/>
          </w:tcPr>
          <w:p w14:paraId="15FD704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6C8FD0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579EE574"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Виконавча Директива Комісії 2014/21/ЄС від 6 лютого 2014 р. щодо визначення мінімальних умов і сортів для підготовки основної насіннєвої картоплі в ЄС</w:t>
            </w:r>
          </w:p>
        </w:tc>
        <w:tc>
          <w:tcPr>
            <w:tcW w:w="2040" w:type="dxa"/>
            <w:tcBorders>
              <w:top w:val="nil"/>
              <w:left w:val="nil"/>
              <w:bottom w:val="nil"/>
              <w:right w:val="nil"/>
            </w:tcBorders>
            <w:shd w:val="clear" w:color="auto" w:fill="auto"/>
            <w:hideMark/>
          </w:tcPr>
          <w:p w14:paraId="05D5880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6BD05C2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7E04983" w14:textId="77777777" w:rsidTr="00610C37">
        <w:tc>
          <w:tcPr>
            <w:tcW w:w="660" w:type="dxa"/>
            <w:tcBorders>
              <w:top w:val="nil"/>
              <w:left w:val="nil"/>
              <w:bottom w:val="nil"/>
              <w:right w:val="nil"/>
            </w:tcBorders>
            <w:shd w:val="clear" w:color="auto" w:fill="auto"/>
            <w:hideMark/>
          </w:tcPr>
          <w:p w14:paraId="6DFA8DD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4020B89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2555A88"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Виконавча Директива Комісії 2014/96/ЄС від 15 жовтня 2014 р. щодо вимог до маркування, герметичного закриття та пакування фруктових рослин та матеріалу для відтворення фруктових рослин, призначених для виробництва фруктів, що </w:t>
            </w:r>
            <w:r w:rsidRPr="00610C37">
              <w:rPr>
                <w:rFonts w:ascii="Times New Roman" w:eastAsia="Times New Roman" w:hAnsi="Times New Roman" w:cs="Times New Roman"/>
                <w:sz w:val="24"/>
                <w:szCs w:val="24"/>
                <w:lang w:eastAsia="uk-UA"/>
              </w:rPr>
              <w:lastRenderedPageBreak/>
              <w:t>входять до предмету правового регулювання Директиви Ради 2008/90/ЄC</w:t>
            </w:r>
          </w:p>
        </w:tc>
        <w:tc>
          <w:tcPr>
            <w:tcW w:w="2040" w:type="dxa"/>
            <w:tcBorders>
              <w:top w:val="nil"/>
              <w:left w:val="nil"/>
              <w:bottom w:val="nil"/>
              <w:right w:val="nil"/>
            </w:tcBorders>
            <w:shd w:val="clear" w:color="auto" w:fill="auto"/>
            <w:hideMark/>
          </w:tcPr>
          <w:p w14:paraId="5F7EF4A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247CEEC2"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CDEFF08" w14:textId="77777777" w:rsidTr="00610C37">
        <w:trPr>
          <w:trHeight w:val="885"/>
        </w:trPr>
        <w:tc>
          <w:tcPr>
            <w:tcW w:w="660" w:type="dxa"/>
            <w:tcBorders>
              <w:top w:val="nil"/>
              <w:left w:val="nil"/>
              <w:bottom w:val="nil"/>
              <w:right w:val="nil"/>
            </w:tcBorders>
            <w:shd w:val="clear" w:color="auto" w:fill="auto"/>
            <w:hideMark/>
          </w:tcPr>
          <w:p w14:paraId="227119E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67FBA1A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B75BC1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Виконавча Директива Комісії 2014/97/ЄС від 15 жовтня 2014 р. щодо реалізації Директиви Ради 2008/90/ЄС про реєстрацію постачальників і сортів та загальний перелік сортів</w:t>
            </w:r>
          </w:p>
        </w:tc>
        <w:tc>
          <w:tcPr>
            <w:tcW w:w="2040" w:type="dxa"/>
            <w:tcBorders>
              <w:top w:val="nil"/>
              <w:left w:val="nil"/>
              <w:bottom w:val="nil"/>
              <w:right w:val="nil"/>
            </w:tcBorders>
            <w:shd w:val="clear" w:color="auto" w:fill="auto"/>
            <w:hideMark/>
          </w:tcPr>
          <w:p w14:paraId="2EBCB2B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81FF3F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43922D1F" w14:textId="77777777" w:rsidTr="00610C37">
        <w:tc>
          <w:tcPr>
            <w:tcW w:w="660" w:type="dxa"/>
            <w:tcBorders>
              <w:top w:val="nil"/>
              <w:left w:val="nil"/>
              <w:bottom w:val="nil"/>
              <w:right w:val="nil"/>
            </w:tcBorders>
            <w:shd w:val="clear" w:color="auto" w:fill="auto"/>
            <w:hideMark/>
          </w:tcPr>
          <w:p w14:paraId="31EAA78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228D24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3180CD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Виконавча Директива Комісії 2014/98/ЄС від 15 жовтня 2014 р. щодо реалізації Директиви Ради 2008/90/ЄС стосовно конкретних вимог для родин і видів плодових рослин, згаданих у додатку I до неї, специфічних вимог, запропонованих до постачальників та детальних правил, що стосуються офіційних перевірок</w:t>
            </w:r>
          </w:p>
        </w:tc>
        <w:tc>
          <w:tcPr>
            <w:tcW w:w="2040" w:type="dxa"/>
            <w:tcBorders>
              <w:top w:val="nil"/>
              <w:left w:val="nil"/>
              <w:bottom w:val="nil"/>
              <w:right w:val="nil"/>
            </w:tcBorders>
            <w:shd w:val="clear" w:color="auto" w:fill="auto"/>
            <w:hideMark/>
          </w:tcPr>
          <w:p w14:paraId="0CB26C08"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3E718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C0F060E" w14:textId="77777777" w:rsidTr="00610C37">
        <w:tc>
          <w:tcPr>
            <w:tcW w:w="660" w:type="dxa"/>
            <w:tcBorders>
              <w:top w:val="nil"/>
              <w:left w:val="nil"/>
              <w:bottom w:val="nil"/>
              <w:right w:val="nil"/>
            </w:tcBorders>
            <w:shd w:val="clear" w:color="auto" w:fill="auto"/>
            <w:hideMark/>
          </w:tcPr>
          <w:p w14:paraId="59D9D0E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4303B8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1968B5C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2012/340/ЄС від 25 червня 2012 р. з організації тимчасового експерименту згідно з Директивами Ради 66/401/ЄEC, 66/402/ЄEC, 2002/54/ЄC, 2002/55/ЄC і 2002/57/ЄC щодо польового контролю під офіційним наглядом для основних видів насіння та селекційного насіння, для вирощення поколінь, що передують основним видам насіння</w:t>
            </w:r>
          </w:p>
        </w:tc>
        <w:tc>
          <w:tcPr>
            <w:tcW w:w="2040" w:type="dxa"/>
            <w:tcBorders>
              <w:top w:val="nil"/>
              <w:left w:val="nil"/>
              <w:bottom w:val="nil"/>
              <w:right w:val="nil"/>
            </w:tcBorders>
            <w:shd w:val="clear" w:color="auto" w:fill="auto"/>
            <w:hideMark/>
          </w:tcPr>
          <w:p w14:paraId="6112B0A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50F6E8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547CDEA6" w14:textId="77777777" w:rsidTr="00610C37">
        <w:tc>
          <w:tcPr>
            <w:tcW w:w="660" w:type="dxa"/>
            <w:tcBorders>
              <w:top w:val="nil"/>
              <w:left w:val="nil"/>
              <w:bottom w:val="nil"/>
              <w:right w:val="nil"/>
            </w:tcBorders>
            <w:shd w:val="clear" w:color="auto" w:fill="auto"/>
            <w:hideMark/>
          </w:tcPr>
          <w:p w14:paraId="476833F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39E14E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6295702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Регламент Комісії (ЄС) № 217/2006 від 8 лютого 2006 р., яким встановлюються правила застосування Директив Ради 66/401/ЄEC, 66/402/ЄEC, 2002/54/ЄC, 2002/55/ЄC і 2002/57/ЄC щодо тимчасового дозволу для держав-членів розміщувати на ринку насіння, які не відповідає вимогам до мінімального проростання</w:t>
            </w:r>
          </w:p>
        </w:tc>
        <w:tc>
          <w:tcPr>
            <w:tcW w:w="2040" w:type="dxa"/>
            <w:tcBorders>
              <w:top w:val="nil"/>
              <w:left w:val="nil"/>
              <w:bottom w:val="nil"/>
              <w:right w:val="nil"/>
            </w:tcBorders>
            <w:shd w:val="clear" w:color="auto" w:fill="auto"/>
            <w:hideMark/>
          </w:tcPr>
          <w:p w14:paraId="19FD9BB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314C3AE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008A8B32" w14:textId="77777777" w:rsidTr="00610C37">
        <w:tc>
          <w:tcPr>
            <w:tcW w:w="660" w:type="dxa"/>
            <w:tcBorders>
              <w:top w:val="nil"/>
              <w:left w:val="nil"/>
              <w:bottom w:val="nil"/>
              <w:right w:val="nil"/>
            </w:tcBorders>
            <w:shd w:val="clear" w:color="auto" w:fill="auto"/>
            <w:hideMark/>
          </w:tcPr>
          <w:p w14:paraId="5576769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CB1965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3E07221"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Виконавче рішення Комісії 2014/367/ЄС від 16 червня 2014 р. про внесення змін до Директиви Ради 2002/56/ЄC щодо дати, встановленої в статті 21 (3), до якої держави-члени уповноважені продовжити строк дії рішень, що </w:t>
            </w:r>
            <w:r w:rsidRPr="00610C37">
              <w:rPr>
                <w:rFonts w:ascii="Times New Roman" w:eastAsia="Times New Roman" w:hAnsi="Times New Roman" w:cs="Times New Roman"/>
                <w:sz w:val="24"/>
                <w:szCs w:val="24"/>
                <w:lang w:eastAsia="uk-UA"/>
              </w:rPr>
              <w:lastRenderedPageBreak/>
              <w:t>стосуються еквівалентності насіння картоплі з третіх країн</w:t>
            </w:r>
          </w:p>
        </w:tc>
        <w:tc>
          <w:tcPr>
            <w:tcW w:w="2040" w:type="dxa"/>
            <w:tcBorders>
              <w:top w:val="nil"/>
              <w:left w:val="nil"/>
              <w:bottom w:val="nil"/>
              <w:right w:val="nil"/>
            </w:tcBorders>
            <w:shd w:val="clear" w:color="auto" w:fill="auto"/>
            <w:hideMark/>
          </w:tcPr>
          <w:p w14:paraId="5487012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5A44129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0B361E8" w14:textId="77777777" w:rsidTr="00610C37">
        <w:tc>
          <w:tcPr>
            <w:tcW w:w="660" w:type="dxa"/>
            <w:tcBorders>
              <w:top w:val="nil"/>
              <w:left w:val="nil"/>
              <w:bottom w:val="nil"/>
              <w:right w:val="nil"/>
            </w:tcBorders>
            <w:shd w:val="clear" w:color="auto" w:fill="auto"/>
            <w:hideMark/>
          </w:tcPr>
          <w:p w14:paraId="5E0AAA32"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A30205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356CA83"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Виконавче рішення Комісії 2014/362/ЄС від 13 червня 2014 р. про внесення змін до Рішення 2009/109/ЄC з організації тимчасового експерименту, що передбачає певні відступи для збуту сумішей насіння, призначених для використання як кормові рослини відповідно до Директиви Ради 66/401/ЄЕС</w:t>
            </w:r>
          </w:p>
        </w:tc>
        <w:tc>
          <w:tcPr>
            <w:tcW w:w="2040" w:type="dxa"/>
            <w:tcBorders>
              <w:top w:val="nil"/>
              <w:left w:val="nil"/>
              <w:bottom w:val="nil"/>
              <w:right w:val="nil"/>
            </w:tcBorders>
            <w:shd w:val="clear" w:color="auto" w:fill="auto"/>
            <w:hideMark/>
          </w:tcPr>
          <w:p w14:paraId="33A3A99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8AD702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EC676B9" w14:textId="77777777" w:rsidTr="00610C37">
        <w:tc>
          <w:tcPr>
            <w:tcW w:w="660" w:type="dxa"/>
            <w:tcBorders>
              <w:top w:val="nil"/>
              <w:left w:val="nil"/>
              <w:bottom w:val="nil"/>
              <w:right w:val="nil"/>
            </w:tcBorders>
            <w:shd w:val="clear" w:color="auto" w:fill="auto"/>
            <w:hideMark/>
          </w:tcPr>
          <w:p w14:paraId="1CBFB270"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012D2C29"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D03E096"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Ради 2003/17/ЄС від 16 грудня 2002 р. щодо еквівалентності польових перевірок, проведених в третіх країнах щодо виробництва насіннєвих культур, та еквівалентності виробництва насіння в третіх країнах</w:t>
            </w:r>
          </w:p>
        </w:tc>
        <w:tc>
          <w:tcPr>
            <w:tcW w:w="2040" w:type="dxa"/>
            <w:tcBorders>
              <w:top w:val="nil"/>
              <w:left w:val="nil"/>
              <w:bottom w:val="nil"/>
              <w:right w:val="nil"/>
            </w:tcBorders>
            <w:shd w:val="clear" w:color="auto" w:fill="auto"/>
            <w:hideMark/>
          </w:tcPr>
          <w:p w14:paraId="58CB9D1A"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1656E61C"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7EBBF9CA" w14:textId="77777777" w:rsidTr="00610C37">
        <w:tc>
          <w:tcPr>
            <w:tcW w:w="660" w:type="dxa"/>
            <w:tcBorders>
              <w:top w:val="nil"/>
              <w:left w:val="nil"/>
              <w:bottom w:val="nil"/>
              <w:right w:val="nil"/>
            </w:tcBorders>
            <w:shd w:val="clear" w:color="auto" w:fill="auto"/>
            <w:hideMark/>
          </w:tcPr>
          <w:p w14:paraId="3EC553AD"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70.</w:t>
            </w:r>
          </w:p>
        </w:tc>
        <w:tc>
          <w:tcPr>
            <w:tcW w:w="2640" w:type="dxa"/>
            <w:tcBorders>
              <w:top w:val="nil"/>
              <w:left w:val="nil"/>
              <w:bottom w:val="nil"/>
              <w:right w:val="nil"/>
            </w:tcBorders>
            <w:shd w:val="clear" w:color="auto" w:fill="auto"/>
            <w:hideMark/>
          </w:tcPr>
          <w:p w14:paraId="3327DDBA"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Заходи, які застосовуються щодо контролю генетично модифікованих організмів</w:t>
            </w:r>
          </w:p>
        </w:tc>
        <w:tc>
          <w:tcPr>
            <w:tcW w:w="7455" w:type="dxa"/>
            <w:tcBorders>
              <w:top w:val="nil"/>
              <w:left w:val="nil"/>
              <w:bottom w:val="nil"/>
              <w:right w:val="nil"/>
            </w:tcBorders>
            <w:shd w:val="clear" w:color="auto" w:fill="auto"/>
            <w:hideMark/>
          </w:tcPr>
          <w:p w14:paraId="1B72062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Рекомендація комісії 2010/2001/01 від 13 липня 2010 р. щодо керівних настанов для розроблення національних заходів співіснування з метою уникнення ненавмисної присутності генетично модифікованих організмів в традиційних та органічних культурах</w:t>
            </w:r>
          </w:p>
        </w:tc>
        <w:tc>
          <w:tcPr>
            <w:tcW w:w="2040" w:type="dxa"/>
            <w:tcBorders>
              <w:top w:val="nil"/>
              <w:left w:val="nil"/>
              <w:bottom w:val="nil"/>
              <w:right w:val="nil"/>
            </w:tcBorders>
            <w:shd w:val="clear" w:color="auto" w:fill="auto"/>
            <w:hideMark/>
          </w:tcPr>
          <w:p w14:paraId="0063015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137A4D9"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4BBCF1F" w14:textId="77777777" w:rsidTr="00610C37">
        <w:tc>
          <w:tcPr>
            <w:tcW w:w="660" w:type="dxa"/>
            <w:tcBorders>
              <w:top w:val="nil"/>
              <w:left w:val="nil"/>
              <w:bottom w:val="nil"/>
              <w:right w:val="nil"/>
            </w:tcBorders>
            <w:shd w:val="clear" w:color="auto" w:fill="auto"/>
            <w:hideMark/>
          </w:tcPr>
          <w:p w14:paraId="0C6AA443"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722C44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757671A"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2008/495 від 7 травня 2008 р. щодо попередньої заборони на використання та продаж в Австрії генетично модифікованої кукурудзи (Zea mays L. line MON 810) відповідно до Директиви 2001/18/ЄC</w:t>
            </w:r>
          </w:p>
        </w:tc>
        <w:tc>
          <w:tcPr>
            <w:tcW w:w="2040" w:type="dxa"/>
            <w:tcBorders>
              <w:top w:val="nil"/>
              <w:left w:val="nil"/>
              <w:bottom w:val="nil"/>
              <w:right w:val="nil"/>
            </w:tcBorders>
            <w:shd w:val="clear" w:color="auto" w:fill="auto"/>
            <w:hideMark/>
          </w:tcPr>
          <w:p w14:paraId="5F1B1DF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2E5A9967"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18ABBD7E" w14:textId="77777777" w:rsidTr="00610C37">
        <w:tc>
          <w:tcPr>
            <w:tcW w:w="660" w:type="dxa"/>
            <w:tcBorders>
              <w:top w:val="nil"/>
              <w:left w:val="nil"/>
              <w:bottom w:val="nil"/>
              <w:right w:val="nil"/>
            </w:tcBorders>
            <w:shd w:val="clear" w:color="auto" w:fill="auto"/>
            <w:hideMark/>
          </w:tcPr>
          <w:p w14:paraId="1405B5C6"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3A1B3AC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41AAD9EE"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2009/244 від 16 березня 2009 р. щодо розміщення на ринку гвоздики (Dianthus caryophyllus L., line 123.8.12) генетично модифікованої для поліпшення кольору квітки відповідно до Директиви Європейського Парламенту та Ради 2001/18/ЄC</w:t>
            </w:r>
          </w:p>
        </w:tc>
        <w:tc>
          <w:tcPr>
            <w:tcW w:w="2040" w:type="dxa"/>
            <w:tcBorders>
              <w:top w:val="nil"/>
              <w:left w:val="nil"/>
              <w:bottom w:val="nil"/>
              <w:right w:val="nil"/>
            </w:tcBorders>
            <w:shd w:val="clear" w:color="auto" w:fill="auto"/>
            <w:hideMark/>
          </w:tcPr>
          <w:p w14:paraId="5277600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48AC6501"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6DE0AFA7" w14:textId="77777777" w:rsidTr="00610C37">
        <w:tc>
          <w:tcPr>
            <w:tcW w:w="660" w:type="dxa"/>
            <w:tcBorders>
              <w:top w:val="nil"/>
              <w:left w:val="nil"/>
              <w:bottom w:val="nil"/>
              <w:right w:val="nil"/>
            </w:tcBorders>
            <w:shd w:val="clear" w:color="auto" w:fill="auto"/>
            <w:hideMark/>
          </w:tcPr>
          <w:p w14:paraId="0F91545B"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55DE8C5"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0EB7B2DF"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 xml:space="preserve">Директива Європейського Парламенту та Ради 2009/41 від 6 травня 2009 р. щодо обмеженого </w:t>
            </w:r>
            <w:r w:rsidRPr="00610C37">
              <w:rPr>
                <w:rFonts w:ascii="Times New Roman" w:eastAsia="Times New Roman" w:hAnsi="Times New Roman" w:cs="Times New Roman"/>
                <w:sz w:val="24"/>
                <w:szCs w:val="24"/>
                <w:lang w:eastAsia="uk-UA"/>
              </w:rPr>
              <w:lastRenderedPageBreak/>
              <w:t>використання генетично модифікованих організмів</w:t>
            </w:r>
          </w:p>
        </w:tc>
        <w:tc>
          <w:tcPr>
            <w:tcW w:w="2040" w:type="dxa"/>
            <w:tcBorders>
              <w:top w:val="nil"/>
              <w:left w:val="nil"/>
              <w:bottom w:val="nil"/>
              <w:right w:val="nil"/>
            </w:tcBorders>
            <w:shd w:val="clear" w:color="auto" w:fill="auto"/>
            <w:hideMark/>
          </w:tcPr>
          <w:p w14:paraId="3855DEA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lastRenderedPageBreak/>
              <w:t>2017</w:t>
            </w:r>
          </w:p>
        </w:tc>
        <w:tc>
          <w:tcPr>
            <w:tcW w:w="2400" w:type="dxa"/>
            <w:tcBorders>
              <w:top w:val="nil"/>
              <w:left w:val="nil"/>
              <w:bottom w:val="nil"/>
              <w:right w:val="nil"/>
            </w:tcBorders>
            <w:shd w:val="clear" w:color="auto" w:fill="auto"/>
            <w:hideMark/>
          </w:tcPr>
          <w:p w14:paraId="514C0ECD"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3F060732" w14:textId="77777777" w:rsidTr="00610C37">
        <w:tc>
          <w:tcPr>
            <w:tcW w:w="660" w:type="dxa"/>
            <w:tcBorders>
              <w:top w:val="nil"/>
              <w:left w:val="nil"/>
              <w:bottom w:val="nil"/>
              <w:right w:val="nil"/>
            </w:tcBorders>
            <w:shd w:val="clear" w:color="auto" w:fill="auto"/>
            <w:hideMark/>
          </w:tcPr>
          <w:p w14:paraId="5FBF8A0F"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52204CF8"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3C35B90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2009/770 від 13 жовтня 2009 р. щодо встановлення стандартних форм звіту для представлення результатів викиду в навколишнє середовище або в продукти, що призначені для розміщення на ринку, генетично модифікованих організмів згідно з Директивою 2001/18</w:t>
            </w:r>
          </w:p>
        </w:tc>
        <w:tc>
          <w:tcPr>
            <w:tcW w:w="2040" w:type="dxa"/>
            <w:tcBorders>
              <w:top w:val="nil"/>
              <w:left w:val="nil"/>
              <w:bottom w:val="nil"/>
              <w:right w:val="nil"/>
            </w:tcBorders>
            <w:shd w:val="clear" w:color="auto" w:fill="auto"/>
            <w:hideMark/>
          </w:tcPr>
          <w:p w14:paraId="74085A2B"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F7823E5"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r w:rsidR="00610C37" w:rsidRPr="00610C37" w14:paraId="29CF2A8C" w14:textId="77777777" w:rsidTr="00610C37">
        <w:trPr>
          <w:trHeight w:val="1485"/>
        </w:trPr>
        <w:tc>
          <w:tcPr>
            <w:tcW w:w="660" w:type="dxa"/>
            <w:tcBorders>
              <w:top w:val="nil"/>
              <w:left w:val="nil"/>
              <w:bottom w:val="nil"/>
              <w:right w:val="nil"/>
            </w:tcBorders>
            <w:shd w:val="clear" w:color="auto" w:fill="auto"/>
            <w:hideMark/>
          </w:tcPr>
          <w:p w14:paraId="654EDE81"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2640" w:type="dxa"/>
            <w:tcBorders>
              <w:top w:val="nil"/>
              <w:left w:val="nil"/>
              <w:bottom w:val="nil"/>
              <w:right w:val="nil"/>
            </w:tcBorders>
            <w:shd w:val="clear" w:color="auto" w:fill="auto"/>
            <w:hideMark/>
          </w:tcPr>
          <w:p w14:paraId="1DBAF6CC" w14:textId="77777777" w:rsidR="00610C37" w:rsidRPr="00610C37" w:rsidRDefault="00610C37" w:rsidP="00610C37">
            <w:pPr>
              <w:spacing w:before="150" w:after="150" w:line="240" w:lineRule="auto"/>
              <w:rPr>
                <w:rFonts w:ascii="Times New Roman" w:eastAsia="Times New Roman" w:hAnsi="Times New Roman" w:cs="Times New Roman"/>
                <w:sz w:val="24"/>
                <w:szCs w:val="24"/>
                <w:lang w:eastAsia="uk-UA"/>
              </w:rPr>
            </w:pPr>
          </w:p>
        </w:tc>
        <w:tc>
          <w:tcPr>
            <w:tcW w:w="7455" w:type="dxa"/>
            <w:tcBorders>
              <w:top w:val="nil"/>
              <w:left w:val="nil"/>
              <w:bottom w:val="nil"/>
              <w:right w:val="nil"/>
            </w:tcBorders>
            <w:shd w:val="clear" w:color="auto" w:fill="auto"/>
            <w:hideMark/>
          </w:tcPr>
          <w:p w14:paraId="289AB439" w14:textId="77777777" w:rsidR="00610C37" w:rsidRPr="00610C37" w:rsidRDefault="00610C37" w:rsidP="00610C37">
            <w:pPr>
              <w:spacing w:after="150" w:line="240" w:lineRule="auto"/>
              <w:jc w:val="both"/>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Рішення Комісії 2010/135 від 2 березня 2010 р. щодо розміщення на ринку картоплі (Solanum tuberosum L. line EH92-527-1) генетично модифікованої з метою посилення вмісту компонента амілопектину в крохмалі відповідно до Директиви Європейського Парламенту та Ради 2001/18/ЄC</w:t>
            </w:r>
          </w:p>
        </w:tc>
        <w:tc>
          <w:tcPr>
            <w:tcW w:w="2040" w:type="dxa"/>
            <w:tcBorders>
              <w:top w:val="nil"/>
              <w:left w:val="nil"/>
              <w:bottom w:val="nil"/>
              <w:right w:val="nil"/>
            </w:tcBorders>
            <w:shd w:val="clear" w:color="auto" w:fill="auto"/>
            <w:hideMark/>
          </w:tcPr>
          <w:p w14:paraId="5200A674"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2017</w:t>
            </w:r>
          </w:p>
        </w:tc>
        <w:tc>
          <w:tcPr>
            <w:tcW w:w="2400" w:type="dxa"/>
            <w:tcBorders>
              <w:top w:val="nil"/>
              <w:left w:val="nil"/>
              <w:bottom w:val="nil"/>
              <w:right w:val="nil"/>
            </w:tcBorders>
            <w:shd w:val="clear" w:color="auto" w:fill="auto"/>
            <w:hideMark/>
          </w:tcPr>
          <w:p w14:paraId="7DFE8F5F" w14:textId="77777777" w:rsidR="00610C37" w:rsidRPr="00610C37" w:rsidRDefault="00610C37" w:rsidP="00610C37">
            <w:pPr>
              <w:spacing w:before="150" w:after="150" w:line="240" w:lineRule="auto"/>
              <w:jc w:val="center"/>
              <w:rPr>
                <w:rFonts w:ascii="Times New Roman" w:eastAsia="Times New Roman" w:hAnsi="Times New Roman" w:cs="Times New Roman"/>
                <w:sz w:val="24"/>
                <w:szCs w:val="24"/>
                <w:lang w:eastAsia="uk-UA"/>
              </w:rPr>
            </w:pPr>
            <w:r w:rsidRPr="00610C37">
              <w:rPr>
                <w:rFonts w:ascii="Times New Roman" w:eastAsia="Times New Roman" w:hAnsi="Times New Roman" w:cs="Times New Roman"/>
                <w:sz w:val="24"/>
                <w:szCs w:val="24"/>
                <w:lang w:eastAsia="uk-UA"/>
              </w:rPr>
              <w:t>2018</w:t>
            </w:r>
          </w:p>
        </w:tc>
      </w:tr>
    </w:tbl>
    <w:p w14:paraId="7346D678" w14:textId="77777777" w:rsidR="008F2530" w:rsidRDefault="008F2530">
      <w:bookmarkStart w:id="11" w:name="_GoBack"/>
      <w:bookmarkEnd w:id="11"/>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F2"/>
    <w:rsid w:val="00610C37"/>
    <w:rsid w:val="008F2530"/>
    <w:rsid w:val="009D02F2"/>
    <w:rsid w:val="00A5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9075-4D23-4349-823D-51FDF9A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610C37"/>
  </w:style>
  <w:style w:type="paragraph" w:customStyle="1" w:styleId="msonormal0">
    <w:name w:val="msonormal"/>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10C37"/>
  </w:style>
  <w:style w:type="character" w:customStyle="1" w:styleId="rvts64">
    <w:name w:val="rvts64"/>
    <w:basedOn w:val="a0"/>
    <w:rsid w:val="00610C37"/>
  </w:style>
  <w:style w:type="character" w:customStyle="1" w:styleId="rvts9">
    <w:name w:val="rvts9"/>
    <w:basedOn w:val="a0"/>
    <w:rsid w:val="00610C37"/>
  </w:style>
  <w:style w:type="paragraph" w:customStyle="1" w:styleId="rvps6">
    <w:name w:val="rvps6"/>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10C37"/>
    <w:rPr>
      <w:color w:val="0000FF"/>
      <w:u w:val="single"/>
    </w:rPr>
  </w:style>
  <w:style w:type="character" w:styleId="a4">
    <w:name w:val="FollowedHyperlink"/>
    <w:basedOn w:val="a0"/>
    <w:uiPriority w:val="99"/>
    <w:semiHidden/>
    <w:unhideWhenUsed/>
    <w:rsid w:val="00610C37"/>
    <w:rPr>
      <w:color w:val="800080"/>
      <w:u w:val="single"/>
    </w:rPr>
  </w:style>
  <w:style w:type="paragraph" w:customStyle="1" w:styleId="rvps2">
    <w:name w:val="rvps2"/>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10C37"/>
  </w:style>
  <w:style w:type="paragraph" w:customStyle="1" w:styleId="rvps15">
    <w:name w:val="rvps15"/>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10C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1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474">
      <w:bodyDiv w:val="1"/>
      <w:marLeft w:val="0"/>
      <w:marRight w:val="0"/>
      <w:marTop w:val="0"/>
      <w:marBottom w:val="0"/>
      <w:divBdr>
        <w:top w:val="none" w:sz="0" w:space="0" w:color="auto"/>
        <w:left w:val="none" w:sz="0" w:space="0" w:color="auto"/>
        <w:bottom w:val="none" w:sz="0" w:space="0" w:color="auto"/>
        <w:right w:val="none" w:sz="0" w:space="0" w:color="auto"/>
      </w:divBdr>
      <w:divsChild>
        <w:div w:id="170264543">
          <w:marLeft w:val="0"/>
          <w:marRight w:val="0"/>
          <w:marTop w:val="0"/>
          <w:marBottom w:val="150"/>
          <w:divBdr>
            <w:top w:val="none" w:sz="0" w:space="0" w:color="auto"/>
            <w:left w:val="none" w:sz="0" w:space="0" w:color="auto"/>
            <w:bottom w:val="none" w:sz="0" w:space="0" w:color="auto"/>
            <w:right w:val="none" w:sz="0" w:space="0" w:color="auto"/>
          </w:divBdr>
        </w:div>
        <w:div w:id="1041512124">
          <w:marLeft w:val="0"/>
          <w:marRight w:val="0"/>
          <w:marTop w:val="0"/>
          <w:marBottom w:val="150"/>
          <w:divBdr>
            <w:top w:val="none" w:sz="0" w:space="0" w:color="auto"/>
            <w:left w:val="none" w:sz="0" w:space="0" w:color="auto"/>
            <w:bottom w:val="none" w:sz="0" w:space="0" w:color="auto"/>
            <w:right w:val="none" w:sz="0" w:space="0" w:color="auto"/>
          </w:divBdr>
        </w:div>
        <w:div w:id="16730267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7-2014-%D1%80" TargetMode="External"/><Relationship Id="rId13" Type="http://schemas.openxmlformats.org/officeDocument/2006/relationships/hyperlink" Target="https://zakon.rada.gov.ua/laws/show/994_b36" TargetMode="External"/><Relationship Id="rId18" Type="http://schemas.openxmlformats.org/officeDocument/2006/relationships/hyperlink" Target="https://zakon.rada.gov.ua/laws/show/994_a67" TargetMode="External"/><Relationship Id="rId26" Type="http://schemas.openxmlformats.org/officeDocument/2006/relationships/hyperlink" Target="https://zakon.rada.gov.ua/laws/show/994_a99" TargetMode="External"/><Relationship Id="rId39" Type="http://schemas.openxmlformats.org/officeDocument/2006/relationships/hyperlink" Target="https://zakon.rada.gov.ua/laws/show/994_b36" TargetMode="External"/><Relationship Id="rId3" Type="http://schemas.openxmlformats.org/officeDocument/2006/relationships/webSettings" Target="webSettings.xml"/><Relationship Id="rId21" Type="http://schemas.openxmlformats.org/officeDocument/2006/relationships/hyperlink" Target="https://zakon.rada.gov.ua/laws/show/994_a99" TargetMode="External"/><Relationship Id="rId34" Type="http://schemas.openxmlformats.org/officeDocument/2006/relationships/hyperlink" Target="https://zakon.rada.gov.ua/laws/show/994_b36" TargetMode="External"/><Relationship Id="rId42" Type="http://schemas.openxmlformats.org/officeDocument/2006/relationships/hyperlink" Target="https://zakon.rada.gov.ua/laws/show/994_757" TargetMode="External"/><Relationship Id="rId7" Type="http://schemas.openxmlformats.org/officeDocument/2006/relationships/hyperlink" Target="https://zakon.rada.gov.ua/laws/show/984_011" TargetMode="External"/><Relationship Id="rId12" Type="http://schemas.openxmlformats.org/officeDocument/2006/relationships/hyperlink" Target="https://zakon.rada.gov.ua/laws/show/994_a99" TargetMode="External"/><Relationship Id="rId17" Type="http://schemas.openxmlformats.org/officeDocument/2006/relationships/hyperlink" Target="https://zakon.rada.gov.ua/laws/show/994_a99" TargetMode="External"/><Relationship Id="rId25" Type="http://schemas.openxmlformats.org/officeDocument/2006/relationships/hyperlink" Target="https://zakon.rada.gov.ua/laws/show/994_a99" TargetMode="External"/><Relationship Id="rId33" Type="http://schemas.openxmlformats.org/officeDocument/2006/relationships/hyperlink" Target="https://zakon.rada.gov.ua/laws/show/994_b37" TargetMode="External"/><Relationship Id="rId38" Type="http://schemas.openxmlformats.org/officeDocument/2006/relationships/hyperlink" Target="https://zakon.rada.gov.ua/laws/show/994_b36" TargetMode="External"/><Relationship Id="rId2" Type="http://schemas.openxmlformats.org/officeDocument/2006/relationships/settings" Target="settings.xml"/><Relationship Id="rId16" Type="http://schemas.openxmlformats.org/officeDocument/2006/relationships/hyperlink" Target="https://zakon.rada.gov.ua/laws/show/994_a99" TargetMode="External"/><Relationship Id="rId20" Type="http://schemas.openxmlformats.org/officeDocument/2006/relationships/hyperlink" Target="https://zakon.rada.gov.ua/laws/show/994_a99" TargetMode="External"/><Relationship Id="rId29" Type="http://schemas.openxmlformats.org/officeDocument/2006/relationships/hyperlink" Target="https://zakon.rada.gov.ua/laws/show/994_a20" TargetMode="External"/><Relationship Id="rId41" Type="http://schemas.openxmlformats.org/officeDocument/2006/relationships/hyperlink" Target="https://zakon.rada.gov.ua/laws/show/994_588" TargetMode="External"/><Relationship Id="rId1" Type="http://schemas.openxmlformats.org/officeDocument/2006/relationships/styles" Target="styles.xml"/><Relationship Id="rId6" Type="http://schemas.openxmlformats.org/officeDocument/2006/relationships/hyperlink" Target="https://zakon.rada.gov.ua/laws/show/228-2016-%D1%80" TargetMode="External"/><Relationship Id="rId11" Type="http://schemas.openxmlformats.org/officeDocument/2006/relationships/hyperlink" Target="https://zakon.rada.gov.ua/laws/show/994_a67" TargetMode="External"/><Relationship Id="rId24" Type="http://schemas.openxmlformats.org/officeDocument/2006/relationships/hyperlink" Target="https://zakon.rada.gov.ua/laws/show/994_a99" TargetMode="External"/><Relationship Id="rId32" Type="http://schemas.openxmlformats.org/officeDocument/2006/relationships/hyperlink" Target="https://zakon.rada.gov.ua/laws/show/994_b36" TargetMode="External"/><Relationship Id="rId37" Type="http://schemas.openxmlformats.org/officeDocument/2006/relationships/hyperlink" Target="https://zakon.rada.gov.ua/laws/show/994_439" TargetMode="External"/><Relationship Id="rId40" Type="http://schemas.openxmlformats.org/officeDocument/2006/relationships/hyperlink" Target="https://zakon.rada.gov.ua/laws/show/994_b40" TargetMode="External"/><Relationship Id="rId5" Type="http://schemas.openxmlformats.org/officeDocument/2006/relationships/hyperlink" Target="https://zakon.rada.gov.ua/laws/show/444-2017-%D1%80" TargetMode="External"/><Relationship Id="rId15" Type="http://schemas.openxmlformats.org/officeDocument/2006/relationships/hyperlink" Target="https://zakon.rada.gov.ua/laws/show/994_a99" TargetMode="External"/><Relationship Id="rId23" Type="http://schemas.openxmlformats.org/officeDocument/2006/relationships/hyperlink" Target="https://zakon.rada.gov.ua/laws/show/994_a99" TargetMode="External"/><Relationship Id="rId28" Type="http://schemas.openxmlformats.org/officeDocument/2006/relationships/hyperlink" Target="https://zakon.rada.gov.ua/laws/show/994_b12" TargetMode="External"/><Relationship Id="rId36" Type="http://schemas.openxmlformats.org/officeDocument/2006/relationships/hyperlink" Target="https://zakon.rada.gov.ua/laws/show/994_a99" TargetMode="External"/><Relationship Id="rId10" Type="http://schemas.openxmlformats.org/officeDocument/2006/relationships/hyperlink" Target="https://zakon.rada.gov.ua/laws/show/984_011" TargetMode="External"/><Relationship Id="rId19" Type="http://schemas.openxmlformats.org/officeDocument/2006/relationships/hyperlink" Target="https://zakon.rada.gov.ua/laws/show/994_a99" TargetMode="External"/><Relationship Id="rId31" Type="http://schemas.openxmlformats.org/officeDocument/2006/relationships/hyperlink" Target="https://zakon.rada.gov.ua/laws/show/994_703" TargetMode="External"/><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847-2014-%D1%80" TargetMode="External"/><Relationship Id="rId14" Type="http://schemas.openxmlformats.org/officeDocument/2006/relationships/hyperlink" Target="https://zakon.rada.gov.ua/laws/show/994_523" TargetMode="External"/><Relationship Id="rId22" Type="http://schemas.openxmlformats.org/officeDocument/2006/relationships/hyperlink" Target="https://zakon.rada.gov.ua/laws/show/994_a99" TargetMode="External"/><Relationship Id="rId27" Type="http://schemas.openxmlformats.org/officeDocument/2006/relationships/hyperlink" Target="https://zakon.rada.gov.ua/laws/show/994_a20" TargetMode="External"/><Relationship Id="rId30" Type="http://schemas.openxmlformats.org/officeDocument/2006/relationships/hyperlink" Target="https://zakon.rada.gov.ua/laws/show/994_a20" TargetMode="External"/><Relationship Id="rId35" Type="http://schemas.openxmlformats.org/officeDocument/2006/relationships/hyperlink" Target="https://zakon.rada.gov.ua/laws/show/994_43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46204</Words>
  <Characters>26337</Characters>
  <Application>Microsoft Office Word</Application>
  <DocSecurity>0</DocSecurity>
  <Lines>219</Lines>
  <Paragraphs>144</Paragraphs>
  <ScaleCrop>false</ScaleCrop>
  <Company/>
  <LinksUpToDate>false</LinksUpToDate>
  <CharactersWithSpaces>72397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2019-01-30T08:48:00Z</dcterms:created>
  <dcterms:modified xsi:type="dcterms:W3CDTF">2019-01-30T08:48:00Z</dcterms:modified>
</cp:coreProperties>
</file>