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D23EE" w14:textId="77777777" w:rsidR="00DC7EB6" w:rsidRPr="00DC7EB6" w:rsidRDefault="00DC7EB6" w:rsidP="00DC7EB6">
      <w:pPr>
        <w:spacing w:before="525" w:after="525" w:line="240" w:lineRule="auto"/>
        <w:textAlignment w:val="baseline"/>
        <w:rPr>
          <w:rFonts w:ascii="SourceSansPro" w:eastAsia="Times New Roman" w:hAnsi="SourceSansPro" w:cs="Times New Roman"/>
          <w:color w:val="333333"/>
          <w:sz w:val="24"/>
          <w:szCs w:val="24"/>
          <w:lang w:eastAsia="uk-UA"/>
        </w:rPr>
      </w:pPr>
      <w:r w:rsidRPr="00DC7EB6">
        <w:rPr>
          <w:rFonts w:ascii="SourceSansPro" w:eastAsia="Times New Roman" w:hAnsi="SourceSansPro" w:cs="Times New Roman"/>
          <w:color w:val="333333"/>
          <w:sz w:val="24"/>
          <w:szCs w:val="24"/>
          <w:lang w:eastAsia="uk-UA"/>
        </w:rPr>
        <w:pict w14:anchorId="367D5D32">
          <v:rect id="_x0000_i1025" style="width:0;height:0" o:hralign="center" o:hrstd="t" o:hr="t" fillcolor="#a0a0a0" stroked="f"/>
        </w:pict>
      </w:r>
    </w:p>
    <w:p w14:paraId="30080FFE" w14:textId="77777777" w:rsidR="00DC7EB6" w:rsidRPr="00DC7EB6" w:rsidRDefault="00DC7EB6" w:rsidP="00DC7EB6">
      <w:pPr>
        <w:shd w:val="clear" w:color="auto" w:fill="FFFFFF"/>
        <w:spacing w:before="525" w:after="525" w:line="240" w:lineRule="auto"/>
        <w:jc w:val="center"/>
        <w:textAlignment w:val="baseline"/>
        <w:rPr>
          <w:rFonts w:ascii="SourceSansProBold" w:eastAsia="Times New Roman" w:hAnsi="SourceSansProBold" w:cs="Times New Roman"/>
          <w:color w:val="333333"/>
          <w:sz w:val="24"/>
          <w:szCs w:val="24"/>
          <w:lang w:eastAsia="uk-UA"/>
        </w:rPr>
      </w:pPr>
      <w:r w:rsidRPr="00DC7EB6">
        <w:rPr>
          <w:rFonts w:ascii="SourceSansProBold" w:eastAsia="Times New Roman" w:hAnsi="SourceSansProBold" w:cs="Times New Roman"/>
          <w:color w:val="333333"/>
          <w:sz w:val="24"/>
          <w:szCs w:val="24"/>
          <w:lang w:eastAsia="uk-UA"/>
        </w:rPr>
        <w:t> </w:t>
      </w:r>
    </w:p>
    <w:p w14:paraId="405A5566" w14:textId="77777777" w:rsidR="00DC7EB6" w:rsidRPr="00DC7EB6" w:rsidRDefault="00DC7EB6" w:rsidP="00DC7EB6">
      <w:pPr>
        <w:shd w:val="clear" w:color="auto" w:fill="FFFFFF"/>
        <w:spacing w:before="525" w:after="525" w:line="240" w:lineRule="auto"/>
        <w:jc w:val="center"/>
        <w:textAlignment w:val="baseline"/>
        <w:rPr>
          <w:rFonts w:ascii="SourceSansProBold" w:eastAsia="Times New Roman" w:hAnsi="SourceSansProBold" w:cs="Times New Roman"/>
          <w:color w:val="1D1D1B"/>
          <w:sz w:val="24"/>
          <w:szCs w:val="24"/>
          <w:lang w:eastAsia="uk-UA"/>
        </w:rPr>
      </w:pPr>
      <w:r w:rsidRPr="00DC7EB6">
        <w:rPr>
          <w:rFonts w:ascii="SourceSansProBold" w:eastAsia="Times New Roman" w:hAnsi="SourceSansProBold" w:cs="Times New Roman"/>
          <w:color w:val="1D1D1B"/>
          <w:sz w:val="24"/>
          <w:szCs w:val="24"/>
          <w:lang w:eastAsia="uk-UA"/>
        </w:rPr>
        <w:t>0</w:t>
      </w:r>
    </w:p>
    <w:p w14:paraId="648AF787" w14:textId="77777777" w:rsidR="00DC7EB6" w:rsidRPr="00DC7EB6" w:rsidRDefault="00DC7EB6" w:rsidP="00DC7EB6">
      <w:pPr>
        <w:shd w:val="clear" w:color="auto" w:fill="FFFFFF"/>
        <w:spacing w:before="525" w:after="525" w:line="240" w:lineRule="auto"/>
        <w:jc w:val="center"/>
        <w:textAlignment w:val="center"/>
        <w:rPr>
          <w:rFonts w:ascii="SourceSansProBold" w:eastAsia="Times New Roman" w:hAnsi="SourceSansProBold" w:cs="Times New Roman"/>
          <w:color w:val="333333"/>
          <w:sz w:val="24"/>
          <w:szCs w:val="24"/>
          <w:lang w:eastAsia="uk-UA"/>
        </w:rPr>
      </w:pPr>
      <w:r w:rsidRPr="00DC7EB6">
        <w:rPr>
          <w:rFonts w:ascii="SourceSansProBold" w:eastAsia="Times New Roman" w:hAnsi="SourceSansProBold" w:cs="Times New Roman"/>
          <w:color w:val="333333"/>
          <w:sz w:val="24"/>
          <w:szCs w:val="24"/>
          <w:lang w:eastAsia="uk-UA"/>
        </w:rPr>
        <w:t> </w:t>
      </w:r>
    </w:p>
    <w:p w14:paraId="4246EF34" w14:textId="77777777" w:rsidR="00DC7EB6" w:rsidRPr="00DC7EB6" w:rsidRDefault="00DC7EB6" w:rsidP="00DC7EB6">
      <w:pPr>
        <w:shd w:val="clear" w:color="auto" w:fill="FFFFFF"/>
        <w:spacing w:before="525" w:after="525" w:line="240" w:lineRule="auto"/>
        <w:jc w:val="center"/>
        <w:textAlignment w:val="baseline"/>
        <w:rPr>
          <w:rFonts w:ascii="SourceSansPro" w:eastAsia="Times New Roman" w:hAnsi="SourceSansPro" w:cs="Times New Roman"/>
          <w:color w:val="A7A9AF"/>
          <w:sz w:val="19"/>
          <w:szCs w:val="19"/>
          <w:lang w:eastAsia="uk-UA"/>
        </w:rPr>
      </w:pPr>
      <w:r w:rsidRPr="00DC7EB6">
        <w:rPr>
          <w:rFonts w:ascii="SourceSansPro" w:eastAsia="Times New Roman" w:hAnsi="SourceSansPro" w:cs="Times New Roman"/>
          <w:color w:val="A7A9AF"/>
          <w:sz w:val="19"/>
          <w:szCs w:val="19"/>
          <w:lang w:eastAsia="uk-UA"/>
        </w:rPr>
        <w:t>поширень</w:t>
      </w:r>
    </w:p>
    <w:tbl>
      <w:tblPr>
        <w:tblW w:w="1500" w:type="dxa"/>
        <w:tblBorders>
          <w:top w:val="single" w:sz="6" w:space="0" w:color="D5DEED"/>
          <w:left w:val="single" w:sz="6" w:space="0" w:color="D5DEED"/>
          <w:bottom w:val="single" w:sz="6" w:space="0" w:color="D5DEED"/>
          <w:right w:val="single" w:sz="6" w:space="0" w:color="D5DEED"/>
        </w:tblBorders>
        <w:tblCellMar>
          <w:left w:w="0" w:type="dxa"/>
          <w:right w:w="0" w:type="dxa"/>
        </w:tblCellMar>
        <w:tblLook w:val="04A0" w:firstRow="1" w:lastRow="0" w:firstColumn="1" w:lastColumn="0" w:noHBand="0" w:noVBand="1"/>
      </w:tblPr>
      <w:tblGrid>
        <w:gridCol w:w="750"/>
        <w:gridCol w:w="750"/>
      </w:tblGrid>
      <w:tr w:rsidR="00DC7EB6" w:rsidRPr="00DC7EB6" w14:paraId="45D8CFC5" w14:textId="77777777" w:rsidTr="00DC7EB6">
        <w:trPr>
          <w:trHeight w:val="720"/>
        </w:trPr>
        <w:tc>
          <w:tcPr>
            <w:tcW w:w="720" w:type="dxa"/>
            <w:tcBorders>
              <w:top w:val="single" w:sz="6" w:space="0" w:color="DDDDDD"/>
              <w:left w:val="single" w:sz="6" w:space="0" w:color="D5DEED"/>
              <w:bottom w:val="single" w:sz="6" w:space="0" w:color="D5DEED"/>
              <w:right w:val="single" w:sz="6" w:space="0" w:color="D5DEED"/>
            </w:tcBorders>
            <w:shd w:val="clear" w:color="auto" w:fill="auto"/>
            <w:tcMar>
              <w:top w:w="120" w:type="dxa"/>
              <w:left w:w="120" w:type="dxa"/>
              <w:bottom w:w="120" w:type="dxa"/>
              <w:right w:w="120" w:type="dxa"/>
            </w:tcMar>
            <w:hideMark/>
          </w:tcPr>
          <w:p w14:paraId="36536CB7" w14:textId="77777777" w:rsidR="00DC7EB6" w:rsidRPr="00DC7EB6" w:rsidRDefault="00DC7EB6" w:rsidP="00DC7EB6">
            <w:pPr>
              <w:shd w:val="clear" w:color="auto" w:fill="FFFFFF"/>
              <w:spacing w:before="525" w:after="525" w:line="240" w:lineRule="auto"/>
              <w:jc w:val="center"/>
              <w:textAlignment w:val="baseline"/>
              <w:rPr>
                <w:rFonts w:ascii="SourceSansPro" w:eastAsia="Times New Roman" w:hAnsi="SourceSansPro" w:cs="Times New Roman"/>
                <w:color w:val="A7A9AF"/>
                <w:sz w:val="19"/>
                <w:szCs w:val="19"/>
                <w:lang w:eastAsia="uk-UA"/>
              </w:rPr>
            </w:pPr>
          </w:p>
        </w:tc>
        <w:tc>
          <w:tcPr>
            <w:tcW w:w="720" w:type="dxa"/>
            <w:tcBorders>
              <w:top w:val="single" w:sz="6" w:space="0" w:color="DDDDDD"/>
              <w:left w:val="single" w:sz="6" w:space="0" w:color="D5DEED"/>
              <w:bottom w:val="single" w:sz="6" w:space="0" w:color="D5DEED"/>
              <w:right w:val="single" w:sz="6" w:space="0" w:color="D5DEED"/>
            </w:tcBorders>
            <w:shd w:val="clear" w:color="auto" w:fill="auto"/>
            <w:tcMar>
              <w:top w:w="120" w:type="dxa"/>
              <w:left w:w="120" w:type="dxa"/>
              <w:bottom w:w="120" w:type="dxa"/>
              <w:right w:w="120" w:type="dxa"/>
            </w:tcMar>
            <w:hideMark/>
          </w:tcPr>
          <w:p w14:paraId="397E859E" w14:textId="77777777" w:rsidR="00DC7EB6" w:rsidRPr="00DC7EB6" w:rsidRDefault="00DC7EB6" w:rsidP="00DC7EB6">
            <w:pPr>
              <w:spacing w:after="0" w:line="240" w:lineRule="auto"/>
              <w:jc w:val="center"/>
              <w:rPr>
                <w:rFonts w:ascii="Times New Roman" w:eastAsia="Times New Roman" w:hAnsi="Times New Roman" w:cs="Times New Roman"/>
                <w:sz w:val="20"/>
                <w:szCs w:val="20"/>
                <w:lang w:eastAsia="uk-UA"/>
              </w:rPr>
            </w:pPr>
          </w:p>
        </w:tc>
      </w:tr>
      <w:tr w:rsidR="00DC7EB6" w:rsidRPr="00DC7EB6" w14:paraId="3DF0B5E1" w14:textId="77777777" w:rsidTr="00DC7EB6">
        <w:trPr>
          <w:trHeight w:val="720"/>
        </w:trPr>
        <w:tc>
          <w:tcPr>
            <w:tcW w:w="720" w:type="dxa"/>
            <w:tcBorders>
              <w:top w:val="single" w:sz="6" w:space="0" w:color="DDDDDD"/>
              <w:left w:val="single" w:sz="6" w:space="0" w:color="D5DEED"/>
              <w:bottom w:val="single" w:sz="6" w:space="0" w:color="D5DEED"/>
              <w:right w:val="single" w:sz="6" w:space="0" w:color="D5DEED"/>
            </w:tcBorders>
            <w:shd w:val="clear" w:color="auto" w:fill="auto"/>
            <w:tcMar>
              <w:top w:w="120" w:type="dxa"/>
              <w:left w:w="120" w:type="dxa"/>
              <w:bottom w:w="120" w:type="dxa"/>
              <w:right w:w="120" w:type="dxa"/>
            </w:tcMar>
            <w:hideMark/>
          </w:tcPr>
          <w:p w14:paraId="29A79C73" w14:textId="77777777" w:rsidR="00DC7EB6" w:rsidRPr="00DC7EB6" w:rsidRDefault="00DC7EB6" w:rsidP="00DC7EB6">
            <w:pPr>
              <w:spacing w:after="0" w:line="240" w:lineRule="auto"/>
              <w:jc w:val="center"/>
              <w:rPr>
                <w:rFonts w:ascii="Times New Roman" w:eastAsia="Times New Roman" w:hAnsi="Times New Roman" w:cs="Times New Roman"/>
                <w:sz w:val="20"/>
                <w:szCs w:val="20"/>
                <w:lang w:eastAsia="uk-UA"/>
              </w:rPr>
            </w:pPr>
          </w:p>
        </w:tc>
        <w:tc>
          <w:tcPr>
            <w:tcW w:w="720" w:type="dxa"/>
            <w:tcBorders>
              <w:top w:val="single" w:sz="6" w:space="0" w:color="DDDDDD"/>
              <w:left w:val="single" w:sz="6" w:space="0" w:color="D5DEED"/>
              <w:bottom w:val="single" w:sz="6" w:space="0" w:color="D5DEED"/>
              <w:right w:val="single" w:sz="6" w:space="0" w:color="D5DEED"/>
            </w:tcBorders>
            <w:shd w:val="clear" w:color="auto" w:fill="auto"/>
            <w:tcMar>
              <w:top w:w="120" w:type="dxa"/>
              <w:left w:w="120" w:type="dxa"/>
              <w:bottom w:w="120" w:type="dxa"/>
              <w:right w:w="120" w:type="dxa"/>
            </w:tcMar>
            <w:hideMark/>
          </w:tcPr>
          <w:p w14:paraId="1E29A020" w14:textId="77777777" w:rsidR="00DC7EB6" w:rsidRPr="00DC7EB6" w:rsidRDefault="00DC7EB6" w:rsidP="00DC7EB6">
            <w:pPr>
              <w:spacing w:after="0" w:line="240" w:lineRule="auto"/>
              <w:jc w:val="center"/>
              <w:rPr>
                <w:rFonts w:ascii="Times New Roman" w:eastAsia="Times New Roman" w:hAnsi="Times New Roman" w:cs="Times New Roman"/>
                <w:sz w:val="20"/>
                <w:szCs w:val="20"/>
                <w:lang w:eastAsia="uk-UA"/>
              </w:rPr>
            </w:pPr>
          </w:p>
        </w:tc>
      </w:tr>
    </w:tbl>
    <w:p w14:paraId="567E52CD" w14:textId="77777777" w:rsidR="00DC7EB6" w:rsidRPr="00DC7EB6" w:rsidRDefault="00DC7EB6" w:rsidP="00DC7EB6">
      <w:pPr>
        <w:spacing w:before="240" w:after="120" w:line="330" w:lineRule="atLeast"/>
        <w:jc w:val="center"/>
        <w:textAlignment w:val="baseline"/>
        <w:rPr>
          <w:rFonts w:ascii="Antiqua" w:eastAsia="Times New Roman" w:hAnsi="Antiqua" w:cs="Times New Roman"/>
          <w:color w:val="1D1D1B"/>
          <w:sz w:val="26"/>
          <w:szCs w:val="26"/>
          <w:lang w:eastAsia="uk-UA"/>
        </w:rPr>
      </w:pPr>
      <w:r w:rsidRPr="00DC7EB6">
        <w:rPr>
          <w:rFonts w:ascii="Verdana" w:eastAsia="Times New Roman" w:hAnsi="Verdana" w:cs="Times New Roman"/>
          <w:smallCaps/>
          <w:color w:val="1D1D1B"/>
          <w:sz w:val="16"/>
          <w:szCs w:val="16"/>
          <w:bdr w:val="none" w:sz="0" w:space="0" w:color="auto" w:frame="1"/>
          <w:lang w:eastAsia="uk-UA"/>
        </w:rPr>
        <w:t>КАБІНЕТ МІНІСТРІВ УКРАЇНИ</w:t>
      </w:r>
    </w:p>
    <w:p w14:paraId="473B690D" w14:textId="77777777" w:rsidR="00DC7EB6" w:rsidRPr="00DC7EB6" w:rsidRDefault="00DC7EB6" w:rsidP="00DC7EB6">
      <w:pPr>
        <w:spacing w:after="0" w:line="330" w:lineRule="atLeast"/>
        <w:jc w:val="center"/>
        <w:textAlignment w:val="baseline"/>
        <w:rPr>
          <w:rFonts w:ascii="Antiqua" w:eastAsia="Times New Roman" w:hAnsi="Antiqua" w:cs="Times New Roman"/>
          <w:color w:val="1D1D1B"/>
          <w:sz w:val="144"/>
          <w:szCs w:val="144"/>
          <w:lang w:eastAsia="uk-UA"/>
        </w:rPr>
      </w:pPr>
      <w:r w:rsidRPr="00DC7EB6">
        <w:rPr>
          <w:rFonts w:ascii="Verdana" w:eastAsia="Times New Roman" w:hAnsi="Verdana" w:cs="Times New Roman"/>
          <w:color w:val="1D1D1B"/>
          <w:sz w:val="16"/>
          <w:szCs w:val="16"/>
          <w:bdr w:val="none" w:sz="0" w:space="0" w:color="auto" w:frame="1"/>
          <w:lang w:eastAsia="uk-UA"/>
        </w:rPr>
        <w:t>ПОСТАНОВА</w:t>
      </w:r>
    </w:p>
    <w:p w14:paraId="4D39E4C0" w14:textId="77777777" w:rsidR="00DC7EB6" w:rsidRPr="00DC7EB6" w:rsidRDefault="00DC7EB6" w:rsidP="00DC7EB6">
      <w:pPr>
        <w:spacing w:before="120" w:after="0" w:line="330" w:lineRule="atLeast"/>
        <w:jc w:val="center"/>
        <w:textAlignment w:val="baseline"/>
        <w:rPr>
          <w:rFonts w:ascii="Antiqua" w:eastAsia="Times New Roman" w:hAnsi="Antiqua" w:cs="Times New Roman"/>
          <w:b/>
          <w:bCs/>
          <w:color w:val="1D1D1B"/>
          <w:sz w:val="40"/>
          <w:szCs w:val="40"/>
          <w:lang w:eastAsia="uk-UA"/>
        </w:rPr>
      </w:pPr>
      <w:r w:rsidRPr="00DC7EB6">
        <w:rPr>
          <w:rFonts w:ascii="Verdana" w:eastAsia="Times New Roman" w:hAnsi="Verdana" w:cs="Times New Roman"/>
          <w:b/>
          <w:bCs/>
          <w:color w:val="1D1D1B"/>
          <w:sz w:val="16"/>
          <w:szCs w:val="16"/>
          <w:bdr w:val="none" w:sz="0" w:space="0" w:color="auto" w:frame="1"/>
          <w:lang w:eastAsia="uk-UA"/>
        </w:rPr>
        <w:t>від 2 вересня 2015 р. № 667</w:t>
      </w:r>
    </w:p>
    <w:p w14:paraId="41096919" w14:textId="77777777" w:rsidR="00DC7EB6" w:rsidRPr="00DC7EB6" w:rsidRDefault="00DC7EB6" w:rsidP="00DC7EB6">
      <w:pPr>
        <w:spacing w:before="120" w:after="0" w:line="330" w:lineRule="atLeast"/>
        <w:jc w:val="center"/>
        <w:textAlignment w:val="baseline"/>
        <w:rPr>
          <w:rFonts w:ascii="Antiqua" w:eastAsia="Times New Roman" w:hAnsi="Antiqua" w:cs="Times New Roman"/>
          <w:b/>
          <w:bCs/>
          <w:color w:val="1D1D1B"/>
          <w:sz w:val="40"/>
          <w:szCs w:val="40"/>
          <w:lang w:eastAsia="uk-UA"/>
        </w:rPr>
      </w:pPr>
      <w:r w:rsidRPr="00DC7EB6">
        <w:rPr>
          <w:rFonts w:ascii="Verdana" w:eastAsia="Times New Roman" w:hAnsi="Verdana" w:cs="Times New Roman"/>
          <w:b/>
          <w:bCs/>
          <w:color w:val="1D1D1B"/>
          <w:sz w:val="16"/>
          <w:szCs w:val="16"/>
          <w:bdr w:val="none" w:sz="0" w:space="0" w:color="auto" w:frame="1"/>
          <w:lang w:eastAsia="uk-UA"/>
        </w:rPr>
        <w:t>Київ</w:t>
      </w:r>
    </w:p>
    <w:p w14:paraId="2111CBA3" w14:textId="77777777" w:rsidR="00DC7EB6" w:rsidRPr="00DC7EB6" w:rsidRDefault="00DC7EB6" w:rsidP="00DC7EB6">
      <w:pPr>
        <w:spacing w:before="120" w:after="240" w:line="330" w:lineRule="atLeast"/>
        <w:jc w:val="center"/>
        <w:textAlignment w:val="baseline"/>
        <w:rPr>
          <w:rFonts w:ascii="Antiqua" w:eastAsia="Times New Roman" w:hAnsi="Antiqua" w:cs="Times New Roman"/>
          <w:b/>
          <w:bCs/>
          <w:color w:val="1D1D1B"/>
          <w:spacing w:val="20"/>
          <w:sz w:val="26"/>
          <w:szCs w:val="26"/>
          <w:lang w:eastAsia="uk-UA"/>
        </w:rPr>
      </w:pPr>
      <w:r w:rsidRPr="00DC7EB6">
        <w:rPr>
          <w:rFonts w:ascii="Verdana" w:eastAsia="Times New Roman" w:hAnsi="Verdana" w:cs="Times New Roman"/>
          <w:b/>
          <w:bCs/>
          <w:color w:val="1D1D1B"/>
          <w:spacing w:val="20"/>
          <w:sz w:val="16"/>
          <w:szCs w:val="16"/>
          <w:bdr w:val="none" w:sz="0" w:space="0" w:color="auto" w:frame="1"/>
          <w:lang w:eastAsia="uk-UA"/>
        </w:rPr>
        <w:t>Про затвердження Положення про Державну</w:t>
      </w:r>
      <w:r w:rsidRPr="00DC7EB6">
        <w:rPr>
          <w:rFonts w:ascii="Verdana" w:eastAsia="Times New Roman" w:hAnsi="Verdana" w:cs="Times New Roman"/>
          <w:b/>
          <w:bCs/>
          <w:color w:val="1D1D1B"/>
          <w:spacing w:val="20"/>
          <w:sz w:val="16"/>
          <w:szCs w:val="16"/>
          <w:bdr w:val="none" w:sz="0" w:space="0" w:color="auto" w:frame="1"/>
          <w:lang w:eastAsia="uk-UA"/>
        </w:rPr>
        <w:br/>
        <w:t>службу України з питань безпечності харчових</w:t>
      </w:r>
      <w:r w:rsidRPr="00DC7EB6">
        <w:rPr>
          <w:rFonts w:ascii="Verdana" w:eastAsia="Times New Roman" w:hAnsi="Verdana" w:cs="Times New Roman"/>
          <w:b/>
          <w:bCs/>
          <w:color w:val="1D1D1B"/>
          <w:spacing w:val="20"/>
          <w:sz w:val="16"/>
          <w:szCs w:val="16"/>
          <w:bdr w:val="none" w:sz="0" w:space="0" w:color="auto" w:frame="1"/>
          <w:lang w:eastAsia="uk-UA"/>
        </w:rPr>
        <w:br/>
        <w:t>продуктів та захисту споживачів</w:t>
      </w:r>
      <w:r w:rsidRPr="00DC7EB6">
        <w:rPr>
          <w:rFonts w:ascii="Verdana" w:eastAsia="Times New Roman" w:hAnsi="Verdana" w:cs="Times New Roman"/>
          <w:b/>
          <w:bCs/>
          <w:color w:val="1D1D1B"/>
          <w:spacing w:val="20"/>
          <w:sz w:val="16"/>
          <w:szCs w:val="16"/>
          <w:bdr w:val="none" w:sz="0" w:space="0" w:color="auto" w:frame="1"/>
          <w:lang w:eastAsia="uk-UA"/>
        </w:rPr>
        <w:br/>
      </w:r>
      <w:r w:rsidRPr="00DC7EB6">
        <w:rPr>
          <w:rFonts w:ascii="Verdana" w:eastAsia="Times New Roman" w:hAnsi="Verdana" w:cs="Times New Roman"/>
          <w:b/>
          <w:bCs/>
          <w:color w:val="1D1D1B"/>
          <w:spacing w:val="20"/>
          <w:sz w:val="16"/>
          <w:szCs w:val="16"/>
          <w:bdr w:val="none" w:sz="0" w:space="0" w:color="auto" w:frame="1"/>
          <w:lang w:eastAsia="uk-UA"/>
        </w:rPr>
        <w:br/>
      </w:r>
    </w:p>
    <w:p w14:paraId="42BDE0BD" w14:textId="77777777" w:rsidR="00DC7EB6" w:rsidRPr="00DC7EB6" w:rsidRDefault="00DC7EB6" w:rsidP="00DC7EB6">
      <w:pPr>
        <w:spacing w:after="0" w:line="330" w:lineRule="atLeast"/>
        <w:ind w:firstLine="567"/>
        <w:jc w:val="both"/>
        <w:textAlignment w:val="baseline"/>
        <w:rPr>
          <w:rFonts w:ascii="Antiqua" w:eastAsia="Times New Roman" w:hAnsi="Antiqua" w:cs="Times New Roman"/>
          <w:color w:val="1D1D1B"/>
          <w:sz w:val="26"/>
          <w:szCs w:val="26"/>
          <w:lang w:eastAsia="uk-UA"/>
        </w:rPr>
      </w:pPr>
      <w:r w:rsidRPr="00DC7EB6">
        <w:rPr>
          <w:rFonts w:ascii="Verdana" w:eastAsia="Times New Roman" w:hAnsi="Verdana" w:cs="Times New Roman"/>
          <w:color w:val="1D1D1B"/>
          <w:sz w:val="16"/>
          <w:szCs w:val="16"/>
          <w:bdr w:val="none" w:sz="0" w:space="0" w:color="auto" w:frame="1"/>
          <w:lang w:eastAsia="uk-UA"/>
        </w:rPr>
        <w:t>Кабінет Міністрів України </w:t>
      </w:r>
      <w:r w:rsidRPr="00DC7EB6">
        <w:rPr>
          <w:rFonts w:ascii="Verdana" w:eastAsia="Times New Roman" w:hAnsi="Verdana" w:cs="Times New Roman"/>
          <w:b/>
          <w:bCs/>
          <w:color w:val="1D1D1B"/>
          <w:sz w:val="24"/>
          <w:szCs w:val="24"/>
          <w:bdr w:val="none" w:sz="0" w:space="0" w:color="auto" w:frame="1"/>
          <w:lang w:eastAsia="uk-UA"/>
        </w:rPr>
        <w:t>постановляє:</w:t>
      </w:r>
    </w:p>
    <w:p w14:paraId="0963992A" w14:textId="77777777" w:rsidR="00DC7EB6" w:rsidRPr="00DC7EB6" w:rsidRDefault="00DC7EB6" w:rsidP="00DC7EB6">
      <w:pPr>
        <w:spacing w:before="120" w:after="0" w:line="330" w:lineRule="atLeast"/>
        <w:ind w:firstLine="567"/>
        <w:jc w:val="both"/>
        <w:textAlignment w:val="baseline"/>
        <w:rPr>
          <w:rFonts w:ascii="Antiqua" w:eastAsia="Times New Roman" w:hAnsi="Antiqua" w:cs="Times New Roman"/>
          <w:color w:val="1D1D1B"/>
          <w:sz w:val="26"/>
          <w:szCs w:val="26"/>
          <w:lang w:eastAsia="uk-UA"/>
        </w:rPr>
      </w:pPr>
      <w:r w:rsidRPr="00DC7EB6">
        <w:rPr>
          <w:rFonts w:ascii="Verdana" w:eastAsia="Times New Roman" w:hAnsi="Verdana" w:cs="Times New Roman"/>
          <w:color w:val="1D1D1B"/>
          <w:sz w:val="16"/>
          <w:szCs w:val="16"/>
          <w:bdr w:val="none" w:sz="0" w:space="0" w:color="auto" w:frame="1"/>
          <w:lang w:eastAsia="uk-UA"/>
        </w:rPr>
        <w:t>1. Затвердити Положення про Державну службу України з питань безпечності харчових продуктів та захисту споживачів, що додається.</w:t>
      </w:r>
    </w:p>
    <w:p w14:paraId="4CF7A651" w14:textId="77777777" w:rsidR="00DC7EB6" w:rsidRPr="00DC7EB6" w:rsidRDefault="00DC7EB6" w:rsidP="00DC7EB6">
      <w:pPr>
        <w:spacing w:before="120" w:after="0" w:line="330" w:lineRule="atLeast"/>
        <w:ind w:firstLine="567"/>
        <w:jc w:val="both"/>
        <w:textAlignment w:val="baseline"/>
        <w:rPr>
          <w:rFonts w:ascii="Antiqua" w:eastAsia="Times New Roman" w:hAnsi="Antiqua" w:cs="Times New Roman"/>
          <w:color w:val="1D1D1B"/>
          <w:sz w:val="26"/>
          <w:szCs w:val="26"/>
          <w:lang w:eastAsia="uk-UA"/>
        </w:rPr>
      </w:pPr>
      <w:r w:rsidRPr="00DC7EB6">
        <w:rPr>
          <w:rFonts w:ascii="Verdana" w:eastAsia="Times New Roman" w:hAnsi="Verdana" w:cs="Times New Roman"/>
          <w:color w:val="1D1D1B"/>
          <w:sz w:val="16"/>
          <w:szCs w:val="16"/>
          <w:bdr w:val="none" w:sz="0" w:space="0" w:color="auto" w:frame="1"/>
          <w:lang w:eastAsia="uk-UA"/>
        </w:rPr>
        <w:t>2. Ця постанова набирає чинності з дня її опублікування, крім підпункту 5 пункту 3 та підпункту 8 пункту 4 Положення, затвердженого цією постановою, які набирають чинності одночасно з набранням чинності Законом України від 5 червня 2014 р. № 1314-VII “Про метрологію та метрологічну діяльність”.</w:t>
      </w:r>
    </w:p>
    <w:p w14:paraId="53B444E5" w14:textId="77777777" w:rsidR="00DC7EB6" w:rsidRPr="00DC7EB6" w:rsidRDefault="00DC7EB6" w:rsidP="00DC7EB6">
      <w:pPr>
        <w:spacing w:before="400" w:after="240" w:line="330" w:lineRule="atLeast"/>
        <w:ind w:left="4311" w:firstLine="851"/>
        <w:jc w:val="center"/>
        <w:textAlignment w:val="baseline"/>
        <w:rPr>
          <w:rFonts w:ascii="Antiqua" w:eastAsia="Times New Roman" w:hAnsi="Antiqua" w:cs="Times New Roman"/>
          <w:color w:val="1D1D1B"/>
          <w:sz w:val="26"/>
          <w:szCs w:val="26"/>
          <w:lang w:eastAsia="uk-UA"/>
        </w:rPr>
      </w:pPr>
      <w:r w:rsidRPr="00DC7EB6">
        <w:rPr>
          <w:rFonts w:ascii="Verdana" w:eastAsia="Times New Roman" w:hAnsi="Verdana" w:cs="Times New Roman"/>
          <w:color w:val="1D1D1B"/>
          <w:sz w:val="16"/>
          <w:szCs w:val="16"/>
          <w:bdr w:val="none" w:sz="0" w:space="0" w:color="auto" w:frame="1"/>
          <w:lang w:eastAsia="uk-UA"/>
        </w:rPr>
        <w:t>Прем’єр-міністр України                                                        А. ЯЦЕНЮК</w:t>
      </w:r>
    </w:p>
    <w:p w14:paraId="45C3EC5E" w14:textId="77777777" w:rsidR="00DC7EB6" w:rsidRPr="00DC7EB6" w:rsidRDefault="00DC7EB6" w:rsidP="00DC7EB6">
      <w:pPr>
        <w:spacing w:before="1000" w:after="240" w:line="330" w:lineRule="atLeast"/>
        <w:ind w:left="4311"/>
        <w:jc w:val="center"/>
        <w:textAlignment w:val="baseline"/>
        <w:rPr>
          <w:rFonts w:ascii="Antiqua" w:eastAsia="Times New Roman" w:hAnsi="Antiqua" w:cs="Times New Roman"/>
          <w:color w:val="1D1D1B"/>
          <w:sz w:val="26"/>
          <w:szCs w:val="26"/>
          <w:lang w:eastAsia="uk-UA"/>
        </w:rPr>
      </w:pPr>
      <w:r w:rsidRPr="00DC7EB6">
        <w:rPr>
          <w:rFonts w:ascii="Verdana" w:eastAsia="Times New Roman" w:hAnsi="Verdana" w:cs="Times New Roman"/>
          <w:color w:val="1D1D1B"/>
          <w:sz w:val="16"/>
          <w:szCs w:val="16"/>
          <w:bdr w:val="none" w:sz="0" w:space="0" w:color="auto" w:frame="1"/>
          <w:lang w:eastAsia="uk-UA"/>
        </w:rPr>
        <w:t>Інд. 75</w:t>
      </w:r>
    </w:p>
    <w:p w14:paraId="084FB090" w14:textId="77777777" w:rsidR="00DC7EB6" w:rsidRPr="00DC7EB6" w:rsidRDefault="00DC7EB6" w:rsidP="00DC7EB6">
      <w:pPr>
        <w:spacing w:before="1000" w:line="330" w:lineRule="atLeast"/>
        <w:ind w:left="4311"/>
        <w:jc w:val="center"/>
        <w:textAlignment w:val="baseline"/>
        <w:rPr>
          <w:rFonts w:ascii="Antiqua" w:eastAsia="Times New Roman" w:hAnsi="Antiqua" w:cs="Times New Roman"/>
          <w:color w:val="1D1D1B"/>
          <w:sz w:val="26"/>
          <w:szCs w:val="26"/>
          <w:lang w:eastAsia="uk-UA"/>
        </w:rPr>
      </w:pPr>
      <w:r w:rsidRPr="00DC7EB6">
        <w:rPr>
          <w:rFonts w:ascii="Verdana" w:eastAsia="Times New Roman" w:hAnsi="Verdana" w:cs="Times New Roman"/>
          <w:color w:val="1D1D1B"/>
          <w:sz w:val="16"/>
          <w:szCs w:val="16"/>
          <w:bdr w:val="none" w:sz="0" w:space="0" w:color="auto" w:frame="1"/>
          <w:lang w:eastAsia="uk-UA"/>
        </w:rPr>
        <w:lastRenderedPageBreak/>
        <w:t> </w:t>
      </w:r>
    </w:p>
    <w:p w14:paraId="743532B1" w14:textId="77777777" w:rsidR="00DC7EB6" w:rsidRPr="00DC7EB6" w:rsidRDefault="00DC7EB6" w:rsidP="00DC7EB6">
      <w:pPr>
        <w:spacing w:after="0" w:line="240" w:lineRule="auto"/>
        <w:textAlignment w:val="baseline"/>
        <w:rPr>
          <w:rFonts w:ascii="SourceSansPro" w:eastAsia="Times New Roman" w:hAnsi="SourceSansPro" w:cs="Times New Roman"/>
          <w:color w:val="333333"/>
          <w:sz w:val="24"/>
          <w:szCs w:val="24"/>
          <w:lang w:eastAsia="uk-UA"/>
        </w:rPr>
      </w:pPr>
      <w:r w:rsidRPr="00DC7EB6">
        <w:rPr>
          <w:rFonts w:ascii="Verdana" w:eastAsia="Times New Roman" w:hAnsi="Verdana" w:cs="Times New Roman"/>
          <w:color w:val="A0A0A0"/>
          <w:sz w:val="16"/>
          <w:szCs w:val="16"/>
          <w:bdr w:val="none" w:sz="0" w:space="0" w:color="auto" w:frame="1"/>
          <w:lang w:eastAsia="uk-UA"/>
        </w:rPr>
        <w:br w:type="textWrapping" w:clear="all"/>
      </w:r>
      <w:r w:rsidRPr="00DC7EB6">
        <w:rPr>
          <w:rFonts w:ascii="Verdana" w:eastAsia="Times New Roman" w:hAnsi="Verdana" w:cs="Times New Roman"/>
          <w:color w:val="A0A0A0"/>
          <w:sz w:val="16"/>
          <w:szCs w:val="16"/>
          <w:bdr w:val="none" w:sz="0" w:space="0" w:color="auto" w:frame="1"/>
          <w:lang w:eastAsia="uk-UA"/>
        </w:rPr>
        <w:br/>
      </w:r>
    </w:p>
    <w:p w14:paraId="37E69ADA" w14:textId="77777777" w:rsidR="00DC7EB6" w:rsidRPr="00DC7EB6" w:rsidRDefault="00DC7EB6" w:rsidP="00DC7EB6">
      <w:pPr>
        <w:spacing w:after="0" w:line="330" w:lineRule="atLeast"/>
        <w:ind w:left="3177"/>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ЗАТВЕРДЖЕНО</w:t>
      </w:r>
      <w:r w:rsidRPr="00DC7EB6">
        <w:rPr>
          <w:rFonts w:ascii="Verdana" w:eastAsia="Times New Roman" w:hAnsi="Verdana" w:cs="Times New Roman"/>
          <w:color w:val="1D1D1B"/>
          <w:sz w:val="16"/>
          <w:szCs w:val="16"/>
          <w:bdr w:val="none" w:sz="0" w:space="0" w:color="auto" w:frame="1"/>
          <w:lang w:eastAsia="uk-UA"/>
        </w:rPr>
        <w:br/>
        <w:t>постановою Кабінету Міністрів України</w:t>
      </w:r>
      <w:r w:rsidRPr="00DC7EB6">
        <w:rPr>
          <w:rFonts w:ascii="Verdana" w:eastAsia="Times New Roman" w:hAnsi="Verdana" w:cs="Times New Roman"/>
          <w:color w:val="1D1D1B"/>
          <w:sz w:val="16"/>
          <w:szCs w:val="16"/>
          <w:bdr w:val="none" w:sz="0" w:space="0" w:color="auto" w:frame="1"/>
          <w:lang w:eastAsia="uk-UA"/>
        </w:rPr>
        <w:br/>
        <w:t>від 2 вересня 2015 р. № 667</w:t>
      </w:r>
      <w:r w:rsidRPr="00DC7EB6">
        <w:rPr>
          <w:rFonts w:ascii="Verdana" w:eastAsia="Times New Roman" w:hAnsi="Verdana" w:cs="Times New Roman"/>
          <w:color w:val="1D1D1B"/>
          <w:sz w:val="16"/>
          <w:szCs w:val="16"/>
          <w:bdr w:val="none" w:sz="0" w:space="0" w:color="auto" w:frame="1"/>
          <w:lang w:eastAsia="uk-UA"/>
        </w:rPr>
        <w:br/>
      </w:r>
      <w:r w:rsidRPr="00DC7EB6">
        <w:rPr>
          <w:rFonts w:ascii="Verdana" w:eastAsia="Times New Roman" w:hAnsi="Verdana" w:cs="Times New Roman"/>
          <w:color w:val="1D1D1B"/>
          <w:sz w:val="16"/>
          <w:szCs w:val="16"/>
          <w:bdr w:val="none" w:sz="0" w:space="0" w:color="auto" w:frame="1"/>
          <w:lang w:eastAsia="uk-UA"/>
        </w:rPr>
        <w:br/>
      </w:r>
    </w:p>
    <w:p w14:paraId="24CF5C10"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ПОЛОЖЕННЯ</w:t>
      </w:r>
      <w:r w:rsidRPr="00DC7EB6">
        <w:rPr>
          <w:rFonts w:ascii="Verdana" w:eastAsia="Times New Roman" w:hAnsi="Verdana" w:cs="Times New Roman"/>
          <w:color w:val="1D1D1B"/>
          <w:sz w:val="16"/>
          <w:szCs w:val="16"/>
          <w:bdr w:val="none" w:sz="0" w:space="0" w:color="auto" w:frame="1"/>
          <w:lang w:eastAsia="uk-UA"/>
        </w:rPr>
        <w:br/>
        <w:t>про Державну службу України з питань безпечності</w:t>
      </w:r>
      <w:r w:rsidRPr="00DC7EB6">
        <w:rPr>
          <w:rFonts w:ascii="Verdana" w:eastAsia="Times New Roman" w:hAnsi="Verdana" w:cs="Times New Roman"/>
          <w:color w:val="1D1D1B"/>
          <w:sz w:val="16"/>
          <w:szCs w:val="16"/>
          <w:bdr w:val="none" w:sz="0" w:space="0" w:color="auto" w:frame="1"/>
          <w:lang w:eastAsia="uk-UA"/>
        </w:rPr>
        <w:br/>
        <w:t>харчових продуктів та захисту споживачів</w:t>
      </w:r>
      <w:r w:rsidRPr="00DC7EB6">
        <w:rPr>
          <w:rFonts w:ascii="Verdana" w:eastAsia="Times New Roman" w:hAnsi="Verdana" w:cs="Times New Roman"/>
          <w:color w:val="1D1D1B"/>
          <w:sz w:val="16"/>
          <w:szCs w:val="16"/>
          <w:bdr w:val="none" w:sz="0" w:space="0" w:color="auto" w:frame="1"/>
          <w:lang w:eastAsia="uk-UA"/>
        </w:rPr>
        <w:br/>
      </w:r>
      <w:r w:rsidRPr="00DC7EB6">
        <w:rPr>
          <w:rFonts w:ascii="Verdana" w:eastAsia="Times New Roman" w:hAnsi="Verdana" w:cs="Times New Roman"/>
          <w:color w:val="1D1D1B"/>
          <w:sz w:val="16"/>
          <w:szCs w:val="16"/>
          <w:bdr w:val="none" w:sz="0" w:space="0" w:color="auto" w:frame="1"/>
          <w:lang w:eastAsia="uk-UA"/>
        </w:rPr>
        <w:br/>
      </w:r>
    </w:p>
    <w:p w14:paraId="420B9480"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1. Державна служба України з питань безпечності харчових продуктів та захисту споживачів (</w:t>
      </w:r>
      <w:proofErr w:type="spellStart"/>
      <w:r w:rsidRPr="00DC7EB6">
        <w:rPr>
          <w:rFonts w:ascii="Verdana" w:eastAsia="Times New Roman" w:hAnsi="Verdana" w:cs="Times New Roman"/>
          <w:color w:val="1D1D1B"/>
          <w:sz w:val="16"/>
          <w:szCs w:val="16"/>
          <w:bdr w:val="none" w:sz="0" w:space="0" w:color="auto" w:frame="1"/>
          <w:lang w:eastAsia="uk-UA"/>
        </w:rPr>
        <w:t>Держпродспоживслужба</w:t>
      </w:r>
      <w:proofErr w:type="spellEnd"/>
      <w:r w:rsidRPr="00DC7EB6">
        <w:rPr>
          <w:rFonts w:ascii="Verdana" w:eastAsia="Times New Roman" w:hAnsi="Verdana" w:cs="Times New Roman"/>
          <w:color w:val="1D1D1B"/>
          <w:sz w:val="16"/>
          <w:szCs w:val="16"/>
          <w:bdr w:val="none" w:sz="0" w:space="0" w:color="auto" w:frame="1"/>
          <w:lang w:eastAsia="uk-UA"/>
        </w:rPr>
        <w:t xml:space="preserve">) є центральним органом виконавчої влади, діяльність якого спрямовується і координується Кабінетом Міністрів України та який реалізує державну політику у галузі ветеринарної медицини, сферах безпечності та окремих показників якості харчових продуктів, карантину та захисту рослин, ідентифікації та реєстрації тварин, санітарного законодавства, попередження та зменшення вживання тютюнових виробів та їх шкідливого впливу на здоров’я населення, метрологічного нагляду, ринкового нагляду в межах сфери своєї відповідальності, насінництва та </w:t>
      </w:r>
      <w:proofErr w:type="spellStart"/>
      <w:r w:rsidRPr="00DC7EB6">
        <w:rPr>
          <w:rFonts w:ascii="Verdana" w:eastAsia="Times New Roman" w:hAnsi="Verdana" w:cs="Times New Roman"/>
          <w:color w:val="1D1D1B"/>
          <w:sz w:val="16"/>
          <w:szCs w:val="16"/>
          <w:bdr w:val="none" w:sz="0" w:space="0" w:color="auto" w:frame="1"/>
          <w:lang w:eastAsia="uk-UA"/>
        </w:rPr>
        <w:t>розсадництва</w:t>
      </w:r>
      <w:proofErr w:type="spellEnd"/>
      <w:r w:rsidRPr="00DC7EB6">
        <w:rPr>
          <w:rFonts w:ascii="Verdana" w:eastAsia="Times New Roman" w:hAnsi="Verdana" w:cs="Times New Roman"/>
          <w:color w:val="1D1D1B"/>
          <w:sz w:val="16"/>
          <w:szCs w:val="16"/>
          <w:bdr w:val="none" w:sz="0" w:space="0" w:color="auto" w:frame="1"/>
          <w:lang w:eastAsia="uk-UA"/>
        </w:rPr>
        <w:t xml:space="preserve"> (в частині сертифікації насіння і садивного матеріалу, охорони прав на сорти рослин), державного контролю за додержанням законодавства про захист прав споживачів і рекламу в цій сфері.</w:t>
      </w:r>
    </w:p>
    <w:p w14:paraId="514CBF4D"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2. </w:t>
      </w:r>
      <w:proofErr w:type="spellStart"/>
      <w:r w:rsidRPr="00DC7EB6">
        <w:rPr>
          <w:rFonts w:ascii="Verdana" w:eastAsia="Times New Roman" w:hAnsi="Verdana" w:cs="Times New Roman"/>
          <w:color w:val="1D1D1B"/>
          <w:sz w:val="16"/>
          <w:szCs w:val="16"/>
          <w:bdr w:val="none" w:sz="0" w:space="0" w:color="auto" w:frame="1"/>
          <w:lang w:eastAsia="uk-UA"/>
        </w:rPr>
        <w:t>Держпродспоживслужба</w:t>
      </w:r>
      <w:proofErr w:type="spellEnd"/>
      <w:r w:rsidRPr="00DC7EB6">
        <w:rPr>
          <w:rFonts w:ascii="Verdana" w:eastAsia="Times New Roman" w:hAnsi="Verdana" w:cs="Times New Roman"/>
          <w:color w:val="1D1D1B"/>
          <w:sz w:val="16"/>
          <w:szCs w:val="16"/>
          <w:bdr w:val="none" w:sz="0" w:space="0" w:color="auto" w:frame="1"/>
          <w:lang w:eastAsia="uk-UA"/>
        </w:rPr>
        <w:t xml:space="preserve"> у своїй діяльності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іншими актами законодавства.</w:t>
      </w:r>
    </w:p>
    <w:p w14:paraId="0853CDC9"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3. Основними завданнями </w:t>
      </w:r>
      <w:proofErr w:type="spellStart"/>
      <w:r w:rsidRPr="00DC7EB6">
        <w:rPr>
          <w:rFonts w:ascii="Verdana" w:eastAsia="Times New Roman" w:hAnsi="Verdana" w:cs="Times New Roman"/>
          <w:color w:val="1D1D1B"/>
          <w:sz w:val="16"/>
          <w:szCs w:val="16"/>
          <w:bdr w:val="none" w:sz="0" w:space="0" w:color="auto" w:frame="1"/>
          <w:lang w:eastAsia="uk-UA"/>
        </w:rPr>
        <w:t>Держпродспоживслужби</w:t>
      </w:r>
      <w:proofErr w:type="spellEnd"/>
      <w:r w:rsidRPr="00DC7EB6">
        <w:rPr>
          <w:rFonts w:ascii="Verdana" w:eastAsia="Times New Roman" w:hAnsi="Verdana" w:cs="Times New Roman"/>
          <w:color w:val="1D1D1B"/>
          <w:sz w:val="16"/>
          <w:szCs w:val="16"/>
          <w:bdr w:val="none" w:sz="0" w:space="0" w:color="auto" w:frame="1"/>
          <w:lang w:eastAsia="uk-UA"/>
        </w:rPr>
        <w:t xml:space="preserve"> є:</w:t>
      </w:r>
    </w:p>
    <w:p w14:paraId="120A3F36"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1) реалізація державної політики у галузі ветеринарної медицини, сферах безпечності та окремих показників якості харчових продуктів, карантину та захисту рослин, ідентифікації та реєстрації тварин, санітарного законодавства, попередження та зменшення вживання тютюнових виробів та їх шкідливого впливу на здоров’я населення, метрологічного нагляду, ринкового нагляду в межах сфери своєї відповідальності, насінництва та </w:t>
      </w:r>
      <w:proofErr w:type="spellStart"/>
      <w:r w:rsidRPr="00DC7EB6">
        <w:rPr>
          <w:rFonts w:ascii="Verdana" w:eastAsia="Times New Roman" w:hAnsi="Verdana" w:cs="Times New Roman"/>
          <w:color w:val="1D1D1B"/>
          <w:sz w:val="16"/>
          <w:szCs w:val="16"/>
          <w:bdr w:val="none" w:sz="0" w:space="0" w:color="auto" w:frame="1"/>
          <w:lang w:eastAsia="uk-UA"/>
        </w:rPr>
        <w:t>розсадництва</w:t>
      </w:r>
      <w:proofErr w:type="spellEnd"/>
      <w:r w:rsidRPr="00DC7EB6">
        <w:rPr>
          <w:rFonts w:ascii="Verdana" w:eastAsia="Times New Roman" w:hAnsi="Verdana" w:cs="Times New Roman"/>
          <w:color w:val="1D1D1B"/>
          <w:sz w:val="16"/>
          <w:szCs w:val="16"/>
          <w:bdr w:val="none" w:sz="0" w:space="0" w:color="auto" w:frame="1"/>
          <w:lang w:eastAsia="uk-UA"/>
        </w:rPr>
        <w:t xml:space="preserve"> (в частині сертифікації насіння і садивного матеріалу, охорони прав на сорти рослин), державного контролю за додержанням законодавства про захист прав споживачів і реклами в цій сфері;</w:t>
      </w:r>
    </w:p>
    <w:p w14:paraId="2E27AE05"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2) здійснення відповідно до закону державного ветеринарно-санітарного контролю, державного нагляду (контролю) за дотриманням санітарного законодавства, здоров’ям та благополуччям тварин, безпечністю та окремими показниками якості харчових продуктів, неїстівних продуктів тваринного походження, репродуктивним матеріалом, племінною справою у тваринництві, біологічними продуктами, патологічним матеріалом, ветеринарними препаратами, субстанціями, кормовими добавками, </w:t>
      </w:r>
      <w:proofErr w:type="spellStart"/>
      <w:r w:rsidRPr="00DC7EB6">
        <w:rPr>
          <w:rFonts w:ascii="Verdana" w:eastAsia="Times New Roman" w:hAnsi="Verdana" w:cs="Times New Roman"/>
          <w:color w:val="1D1D1B"/>
          <w:sz w:val="16"/>
          <w:szCs w:val="16"/>
          <w:bdr w:val="none" w:sz="0" w:space="0" w:color="auto" w:frame="1"/>
          <w:lang w:eastAsia="uk-UA"/>
        </w:rPr>
        <w:t>преміксами</w:t>
      </w:r>
      <w:proofErr w:type="spellEnd"/>
      <w:r w:rsidRPr="00DC7EB6">
        <w:rPr>
          <w:rFonts w:ascii="Verdana" w:eastAsia="Times New Roman" w:hAnsi="Verdana" w:cs="Times New Roman"/>
          <w:color w:val="1D1D1B"/>
          <w:sz w:val="16"/>
          <w:szCs w:val="16"/>
          <w:bdr w:val="none" w:sz="0" w:space="0" w:color="auto" w:frame="1"/>
          <w:lang w:eastAsia="uk-UA"/>
        </w:rPr>
        <w:t xml:space="preserve">, кормами та іншими об’єктами санітарних заходів, застосуванням санітарних та ветеринарно-санітарних заходів, профілактичних і протиепідемічних заходів щодо охорони в межах компетенції території України від проникнення </w:t>
      </w:r>
      <w:proofErr w:type="spellStart"/>
      <w:r w:rsidRPr="00DC7EB6">
        <w:rPr>
          <w:rFonts w:ascii="Verdana" w:eastAsia="Times New Roman" w:hAnsi="Verdana" w:cs="Times New Roman"/>
          <w:color w:val="1D1D1B"/>
          <w:sz w:val="16"/>
          <w:szCs w:val="16"/>
          <w:bdr w:val="none" w:sz="0" w:space="0" w:color="auto" w:frame="1"/>
          <w:lang w:eastAsia="uk-UA"/>
        </w:rPr>
        <w:t>хвороб</w:t>
      </w:r>
      <w:proofErr w:type="spellEnd"/>
      <w:r w:rsidRPr="00DC7EB6">
        <w:rPr>
          <w:rFonts w:ascii="Verdana" w:eastAsia="Times New Roman" w:hAnsi="Verdana" w:cs="Times New Roman"/>
          <w:color w:val="1D1D1B"/>
          <w:sz w:val="16"/>
          <w:szCs w:val="16"/>
          <w:bdr w:val="none" w:sz="0" w:space="0" w:color="auto" w:frame="1"/>
          <w:lang w:eastAsia="uk-UA"/>
        </w:rPr>
        <w:t xml:space="preserve"> людей, тварин та рослин з території інших держав або карантинних зон, вимог законодавства у сфері насінництва та </w:t>
      </w:r>
      <w:proofErr w:type="spellStart"/>
      <w:r w:rsidRPr="00DC7EB6">
        <w:rPr>
          <w:rFonts w:ascii="Verdana" w:eastAsia="Times New Roman" w:hAnsi="Verdana" w:cs="Times New Roman"/>
          <w:color w:val="1D1D1B"/>
          <w:sz w:val="16"/>
          <w:szCs w:val="16"/>
          <w:bdr w:val="none" w:sz="0" w:space="0" w:color="auto" w:frame="1"/>
          <w:lang w:eastAsia="uk-UA"/>
        </w:rPr>
        <w:t>розсадництва</w:t>
      </w:r>
      <w:proofErr w:type="spellEnd"/>
      <w:r w:rsidRPr="00DC7EB6">
        <w:rPr>
          <w:rFonts w:ascii="Verdana" w:eastAsia="Times New Roman" w:hAnsi="Verdana" w:cs="Times New Roman"/>
          <w:color w:val="1D1D1B"/>
          <w:sz w:val="16"/>
          <w:szCs w:val="16"/>
          <w:bdr w:val="none" w:sz="0" w:space="0" w:color="auto" w:frame="1"/>
          <w:lang w:eastAsia="uk-UA"/>
        </w:rPr>
        <w:t xml:space="preserve">, дотриманням законодавства про захист прав споживачів, за дотриманням законодавства про рекламу в частині захисту прав споживачів реклами, законодавства щодо зберігання, транспортування, торгівлі та застосування засобів захисту рослин, показників вмісту шкідливих для здоров’я людини речовин та інгредієнтів у тютюнових виробах, які реалізуються на території України, дотриманням вимог щодо формування, </w:t>
      </w:r>
      <w:r w:rsidRPr="00DC7EB6">
        <w:rPr>
          <w:rFonts w:ascii="Verdana" w:eastAsia="Times New Roman" w:hAnsi="Verdana" w:cs="Times New Roman"/>
          <w:color w:val="1D1D1B"/>
          <w:sz w:val="16"/>
          <w:szCs w:val="16"/>
          <w:bdr w:val="none" w:sz="0" w:space="0" w:color="auto" w:frame="1"/>
          <w:lang w:eastAsia="uk-UA"/>
        </w:rPr>
        <w:lastRenderedPageBreak/>
        <w:t>встановлення та застосування державних регульованих цін, здійснення державного нагляду (контролю) у сфері туризму та курортів;</w:t>
      </w:r>
    </w:p>
    <w:p w14:paraId="434BC085"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3) здійснення контролю за виконанням фітосанітарних заходів;</w:t>
      </w:r>
    </w:p>
    <w:p w14:paraId="4C258BD4"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4) здійснення ринкового нагляду в межах сфери своєї відповідальності;</w:t>
      </w:r>
    </w:p>
    <w:p w14:paraId="577211DD"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5) здійснення метрологічного нагляду;</w:t>
      </w:r>
    </w:p>
    <w:p w14:paraId="4E2440EC"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6) здійснення в межах компетенції контролю за факторами середовища життєдіяльності людини, що мають шкідливий вплив на здоров’я населення.</w:t>
      </w:r>
    </w:p>
    <w:p w14:paraId="5FDB7E51"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4. </w:t>
      </w:r>
      <w:proofErr w:type="spellStart"/>
      <w:r w:rsidRPr="00DC7EB6">
        <w:rPr>
          <w:rFonts w:ascii="Verdana" w:eastAsia="Times New Roman" w:hAnsi="Verdana" w:cs="Times New Roman"/>
          <w:color w:val="1D1D1B"/>
          <w:sz w:val="16"/>
          <w:szCs w:val="16"/>
          <w:bdr w:val="none" w:sz="0" w:space="0" w:color="auto" w:frame="1"/>
          <w:lang w:eastAsia="uk-UA"/>
        </w:rPr>
        <w:t>Держпродспоживслужба</w:t>
      </w:r>
      <w:proofErr w:type="spellEnd"/>
      <w:r w:rsidRPr="00DC7EB6">
        <w:rPr>
          <w:rFonts w:ascii="Verdana" w:eastAsia="Times New Roman" w:hAnsi="Verdana" w:cs="Times New Roman"/>
          <w:color w:val="1D1D1B"/>
          <w:sz w:val="16"/>
          <w:szCs w:val="16"/>
          <w:bdr w:val="none" w:sz="0" w:space="0" w:color="auto" w:frame="1"/>
          <w:lang w:eastAsia="uk-UA"/>
        </w:rPr>
        <w:t xml:space="preserve"> відповідно до покладених на неї завдань:</w:t>
      </w:r>
    </w:p>
    <w:p w14:paraId="0289C870"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1) узагальнює практику застосування законодавства з питань, що належать до її компетенції, розробляє пропозиції щодо вдосконалення законодавчих актів, актів Президента України, Кабінету Міністрів України, нормативно-правових актів міністерств та в установленому порядку подає їх Міністру, який забезпечує формування державної політики у відповідній сфері;</w:t>
      </w:r>
    </w:p>
    <w:p w14:paraId="7ADB3073"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2) погоджує проекти законів, інших актів законодавства, які надходять на погодження від інших центральних органів виконавчої влади, готує в межах повноважень, передбачених законом, висновки і пропозиції до проектів законів, проектів інших актів законодавства, які подаються на розгляд Кабінету Міністрів України, та проектів законів, внесених на розгляд Верховної Ради України іншими суб’єктами права законодавчої ініціативи;</w:t>
      </w:r>
    </w:p>
    <w:p w14:paraId="45DE9BB9"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3) у галузі ветеринарної медицини, сферах безпечності та окремих показників якості харчових продуктів та кормів, державного нагляду (контролю) за дотриманням санітарного законодавства, карантину та захисту рослин, пестицидів та агрохімікатів:</w:t>
      </w:r>
    </w:p>
    <w:p w14:paraId="0808E100"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організовує, здійснює у межах повноважень, передбачених законодавством, державний нагляд (контроль) щодо:</w:t>
      </w:r>
    </w:p>
    <w:p w14:paraId="57AC79D7"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безпечності та окремих показників якості харчових продуктів;</w:t>
      </w:r>
    </w:p>
    <w:p w14:paraId="0ECB19D4"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дотримання вимог санітарного законодавства;</w:t>
      </w:r>
    </w:p>
    <w:p w14:paraId="20AAA2FF"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здоров’я та благополуччя тварин;</w:t>
      </w:r>
    </w:p>
    <w:p w14:paraId="4D3BE754"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виконання фітосанітарних заходів, обігу пестицидів і агрохімікатів, використання біологічних контрольних організмів;</w:t>
      </w:r>
    </w:p>
    <w:p w14:paraId="0E26616D"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проведення профілактичних та винищувальних заходів щодо боротьби із шкідниками у місцях зберігання запасів продукції рослинного походження;</w:t>
      </w:r>
    </w:p>
    <w:p w14:paraId="71745941"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 субстанцій, кормових добавок, </w:t>
      </w:r>
      <w:proofErr w:type="spellStart"/>
      <w:r w:rsidRPr="00DC7EB6">
        <w:rPr>
          <w:rFonts w:ascii="Verdana" w:eastAsia="Times New Roman" w:hAnsi="Verdana" w:cs="Times New Roman"/>
          <w:color w:val="1D1D1B"/>
          <w:sz w:val="16"/>
          <w:szCs w:val="16"/>
          <w:bdr w:val="none" w:sz="0" w:space="0" w:color="auto" w:frame="1"/>
          <w:lang w:eastAsia="uk-UA"/>
        </w:rPr>
        <w:t>преміксів</w:t>
      </w:r>
      <w:proofErr w:type="spellEnd"/>
      <w:r w:rsidRPr="00DC7EB6">
        <w:rPr>
          <w:rFonts w:ascii="Verdana" w:eastAsia="Times New Roman" w:hAnsi="Verdana" w:cs="Times New Roman"/>
          <w:color w:val="1D1D1B"/>
          <w:sz w:val="16"/>
          <w:szCs w:val="16"/>
          <w:bdr w:val="none" w:sz="0" w:space="0" w:color="auto" w:frame="1"/>
          <w:lang w:eastAsia="uk-UA"/>
        </w:rPr>
        <w:t xml:space="preserve"> та кормів;</w:t>
      </w:r>
    </w:p>
    <w:p w14:paraId="1790F778"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дотримання вимог щодо ідентифікації та реєстрації тварин;</w:t>
      </w:r>
    </w:p>
    <w:p w14:paraId="2F727CF4"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неїстівних продуктів тваринного походження;</w:t>
      </w:r>
    </w:p>
    <w:p w14:paraId="5630659F"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ветеринарних препаратів;</w:t>
      </w:r>
    </w:p>
    <w:p w14:paraId="19B75B75"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репродуктивного та патологічного матеріалу;</w:t>
      </w:r>
    </w:p>
    <w:p w14:paraId="2A3C510D"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w:t>
      </w:r>
      <w:proofErr w:type="spellStart"/>
      <w:r w:rsidRPr="00DC7EB6">
        <w:rPr>
          <w:rFonts w:ascii="Verdana" w:eastAsia="Times New Roman" w:hAnsi="Verdana" w:cs="Times New Roman"/>
          <w:color w:val="1D1D1B"/>
          <w:sz w:val="16"/>
          <w:szCs w:val="16"/>
          <w:bdr w:val="none" w:sz="0" w:space="0" w:color="auto" w:frame="1"/>
          <w:lang w:eastAsia="uk-UA"/>
        </w:rPr>
        <w:t>потужностей</w:t>
      </w:r>
      <w:proofErr w:type="spellEnd"/>
      <w:r w:rsidRPr="00DC7EB6">
        <w:rPr>
          <w:rFonts w:ascii="Verdana" w:eastAsia="Times New Roman" w:hAnsi="Verdana" w:cs="Times New Roman"/>
          <w:color w:val="1D1D1B"/>
          <w:sz w:val="16"/>
          <w:szCs w:val="16"/>
          <w:bdr w:val="none" w:sz="0" w:space="0" w:color="auto" w:frame="1"/>
          <w:lang w:eastAsia="uk-UA"/>
        </w:rPr>
        <w:t>, на яких здійснюється вирощування, утримування, виробництво, переробка, зберігання та обіг об’єктів державного контролю;</w:t>
      </w:r>
    </w:p>
    <w:p w14:paraId="66FE2661"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готує подання до Кабінету Міністрів України про запровадження або скасування карантинного режиму;</w:t>
      </w:r>
    </w:p>
    <w:p w14:paraId="3F133C18"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подає в установленому порядку пропозиції щодо обмеження або заборони в’їзду на територію України її громадян, іноземців та осіб без громадянства, експорту, імпорту, транзиту вантажів і товарів з держав або регіонів у зв’язку з неблагополучною епідемічною ситуацією на їх території;</w:t>
      </w:r>
    </w:p>
    <w:p w14:paraId="5FF52AED"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проводить державну санітарно-епідеміологічну експертизу, видає за результатами її проведення відповідні висновки;</w:t>
      </w:r>
    </w:p>
    <w:p w14:paraId="5B7CA781"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здійснює у межах компетенції контроль за усуненням причин і умов виникнення та поширення інфекційних, масових неінфекційних захворювань, отруєнь та радіаційних уражень людей;</w:t>
      </w:r>
    </w:p>
    <w:p w14:paraId="5832DECC"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розробляє та здійснює санітарні, ветеринарно-санітарні та фітосанітарні заходи, що стосуються обмеженого (визначеного) кола осіб чи випадків, передбачених законодавством;</w:t>
      </w:r>
    </w:p>
    <w:p w14:paraId="329A1745"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lastRenderedPageBreak/>
        <w:t>бере участь у реалізації науково-технічної, технологічної та інноваційної політики, впровадженні у виробництво науково-технічних досягнень та передового досвіду з питань ветеринарної медицини, карантину та захисту рослин, профілактики захворювань людини, а також факторів середовища життєдіяльності людини, реалізації державної політики в інших визначених сферах;</w:t>
      </w:r>
    </w:p>
    <w:p w14:paraId="5C7B7FC4"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бере участь у розробленні санітарних, протиепідемічних (профілактичних), фітосанітарних заходів, вимог щодо окремих показників якості харчових продуктів, кормів, технічних регламентів та стандартів;</w:t>
      </w:r>
    </w:p>
    <w:p w14:paraId="08E169E8"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розробляє та впроваджує довгостроковий план державного контролю у сфері безпечності та окремих показників якості харчових продуктів, щороку звітує перед Кабінетом Міністрів України про стан його виконання та оприлюднює звіт на офіційному веб-сайті;</w:t>
      </w:r>
    </w:p>
    <w:p w14:paraId="4AA8ABBE"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затверджує плани щорічного державного контролю та плани державного моніторингу відповідно до закону;</w:t>
      </w:r>
    </w:p>
    <w:p w14:paraId="43D17649"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розробляє, виконує та/або організовує виконання загальнодержавних програм та/або планів у галузі ветеринарної медицини, у тому числі державного моніторингу здоров’я тварин та рослин, залишкових кількостей ветеринарних препаратів та забруднюючих речовин у живих тваринах, продуктах тваринного походження і кормах, небезпечних факторів та показників безпечності та окремих показників якості харчових продуктів у визначених сферах;</w:t>
      </w:r>
    </w:p>
    <w:p w14:paraId="55B39553"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встановлює на підставі результатів проведення аналізу ризику періодичність здійснення державного контролю кожної потужності, що є об’єктом державного контролю;</w:t>
      </w:r>
    </w:p>
    <w:p w14:paraId="657483F1"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уповноважує лабораторії та </w:t>
      </w:r>
      <w:proofErr w:type="spellStart"/>
      <w:r w:rsidRPr="00DC7EB6">
        <w:rPr>
          <w:rFonts w:ascii="Verdana" w:eastAsia="Times New Roman" w:hAnsi="Verdana" w:cs="Times New Roman"/>
          <w:color w:val="1D1D1B"/>
          <w:sz w:val="16"/>
          <w:szCs w:val="16"/>
          <w:bdr w:val="none" w:sz="0" w:space="0" w:color="auto" w:frame="1"/>
          <w:lang w:eastAsia="uk-UA"/>
        </w:rPr>
        <w:t>референс</w:t>
      </w:r>
      <w:proofErr w:type="spellEnd"/>
      <w:r w:rsidRPr="00DC7EB6">
        <w:rPr>
          <w:rFonts w:ascii="Verdana" w:eastAsia="Times New Roman" w:hAnsi="Verdana" w:cs="Times New Roman"/>
          <w:color w:val="1D1D1B"/>
          <w:sz w:val="16"/>
          <w:szCs w:val="16"/>
          <w:bdr w:val="none" w:sz="0" w:space="0" w:color="auto" w:frame="1"/>
          <w:lang w:eastAsia="uk-UA"/>
        </w:rPr>
        <w:t>-лабораторії на проведення досліджень (випробувань) об’єктів санітарних заходів для цілей державного контролю;</w:t>
      </w:r>
    </w:p>
    <w:p w14:paraId="41F698E1"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організовує проведення в лабораторіях досліджень (випробувань) для цілей державного контролю;</w:t>
      </w:r>
    </w:p>
    <w:p w14:paraId="2C53D1E5"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проводить відбір зразків об’єктів санітарних заходів з метою здійснення державного контролю;</w:t>
      </w:r>
    </w:p>
    <w:p w14:paraId="26A81616"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здійснює державний контроль за впровадженням постійно діючих процедур, заснованих на принципах системи аналізу небезпечних факторів та контролю у критичних точках (НАССР);</w:t>
      </w:r>
    </w:p>
    <w:p w14:paraId="1963FFF1"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бере учать у визначенні факторів, що можуть мати шкідливий вплив на здоров’я людини, у проведенні оцінки ризику та встановленні ступеня створюваного ними ризику;</w:t>
      </w:r>
    </w:p>
    <w:p w14:paraId="2C5E9200"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бере участь у проведенні санітарно-епідеміологічних розслідувань, спрямованих на виявлення причин та умов, що призводять до виникнення і поширення інфекційних </w:t>
      </w:r>
      <w:proofErr w:type="spellStart"/>
      <w:r w:rsidRPr="00DC7EB6">
        <w:rPr>
          <w:rFonts w:ascii="Verdana" w:eastAsia="Times New Roman" w:hAnsi="Verdana" w:cs="Times New Roman"/>
          <w:color w:val="1D1D1B"/>
          <w:sz w:val="16"/>
          <w:szCs w:val="16"/>
          <w:bdr w:val="none" w:sz="0" w:space="0" w:color="auto" w:frame="1"/>
          <w:lang w:eastAsia="uk-UA"/>
        </w:rPr>
        <w:t>хвороб</w:t>
      </w:r>
      <w:proofErr w:type="spellEnd"/>
      <w:r w:rsidRPr="00DC7EB6">
        <w:rPr>
          <w:rFonts w:ascii="Verdana" w:eastAsia="Times New Roman" w:hAnsi="Verdana" w:cs="Times New Roman"/>
          <w:color w:val="1D1D1B"/>
          <w:sz w:val="16"/>
          <w:szCs w:val="16"/>
          <w:bdr w:val="none" w:sz="0" w:space="0" w:color="auto" w:frame="1"/>
          <w:lang w:eastAsia="uk-UA"/>
        </w:rPr>
        <w:t xml:space="preserve">, у тому числі через харчові продукти, групових та індивідуальних харчових отруєнь, масових неінфекційних захворювань (отруєнь) та радіаційних уражень, випадків порушення норм радіаційної безпеки, санітарних правил роботи з радіоактивними речовинами, іншими джерелами іонізуючих </w:t>
      </w:r>
      <w:proofErr w:type="spellStart"/>
      <w:r w:rsidRPr="00DC7EB6">
        <w:rPr>
          <w:rFonts w:ascii="Verdana" w:eastAsia="Times New Roman" w:hAnsi="Verdana" w:cs="Times New Roman"/>
          <w:color w:val="1D1D1B"/>
          <w:sz w:val="16"/>
          <w:szCs w:val="16"/>
          <w:bdr w:val="none" w:sz="0" w:space="0" w:color="auto" w:frame="1"/>
          <w:lang w:eastAsia="uk-UA"/>
        </w:rPr>
        <w:t>випромінювань</w:t>
      </w:r>
      <w:proofErr w:type="spellEnd"/>
      <w:r w:rsidRPr="00DC7EB6">
        <w:rPr>
          <w:rFonts w:ascii="Verdana" w:eastAsia="Times New Roman" w:hAnsi="Verdana" w:cs="Times New Roman"/>
          <w:color w:val="1D1D1B"/>
          <w:sz w:val="16"/>
          <w:szCs w:val="16"/>
          <w:bdr w:val="none" w:sz="0" w:space="0" w:color="auto" w:frame="1"/>
          <w:lang w:eastAsia="uk-UA"/>
        </w:rPr>
        <w:t>, та вживає заходів до їх усунення відповідно до законодавства;</w:t>
      </w:r>
    </w:p>
    <w:p w14:paraId="4313CE7C"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проводить </w:t>
      </w:r>
      <w:proofErr w:type="spellStart"/>
      <w:r w:rsidRPr="00DC7EB6">
        <w:rPr>
          <w:rFonts w:ascii="Verdana" w:eastAsia="Times New Roman" w:hAnsi="Verdana" w:cs="Times New Roman"/>
          <w:color w:val="1D1D1B"/>
          <w:sz w:val="16"/>
          <w:szCs w:val="16"/>
          <w:bdr w:val="none" w:sz="0" w:space="0" w:color="auto" w:frame="1"/>
          <w:lang w:eastAsia="uk-UA"/>
        </w:rPr>
        <w:t>передзабійне</w:t>
      </w:r>
      <w:proofErr w:type="spellEnd"/>
      <w:r w:rsidRPr="00DC7EB6">
        <w:rPr>
          <w:rFonts w:ascii="Verdana" w:eastAsia="Times New Roman" w:hAnsi="Verdana" w:cs="Times New Roman"/>
          <w:color w:val="1D1D1B"/>
          <w:sz w:val="16"/>
          <w:szCs w:val="16"/>
          <w:bdr w:val="none" w:sz="0" w:space="0" w:color="auto" w:frame="1"/>
          <w:lang w:eastAsia="uk-UA"/>
        </w:rPr>
        <w:t xml:space="preserve"> та </w:t>
      </w:r>
      <w:proofErr w:type="spellStart"/>
      <w:r w:rsidRPr="00DC7EB6">
        <w:rPr>
          <w:rFonts w:ascii="Verdana" w:eastAsia="Times New Roman" w:hAnsi="Verdana" w:cs="Times New Roman"/>
          <w:color w:val="1D1D1B"/>
          <w:sz w:val="16"/>
          <w:szCs w:val="16"/>
          <w:bdr w:val="none" w:sz="0" w:space="0" w:color="auto" w:frame="1"/>
          <w:lang w:eastAsia="uk-UA"/>
        </w:rPr>
        <w:t>післязабійне</w:t>
      </w:r>
      <w:proofErr w:type="spellEnd"/>
      <w:r w:rsidRPr="00DC7EB6">
        <w:rPr>
          <w:rFonts w:ascii="Verdana" w:eastAsia="Times New Roman" w:hAnsi="Verdana" w:cs="Times New Roman"/>
          <w:color w:val="1D1D1B"/>
          <w:sz w:val="16"/>
          <w:szCs w:val="16"/>
          <w:bdr w:val="none" w:sz="0" w:space="0" w:color="auto" w:frame="1"/>
          <w:lang w:eastAsia="uk-UA"/>
        </w:rPr>
        <w:t xml:space="preserve"> інспектування тварин на відповідних </w:t>
      </w:r>
      <w:proofErr w:type="spellStart"/>
      <w:r w:rsidRPr="00DC7EB6">
        <w:rPr>
          <w:rFonts w:ascii="Verdana" w:eastAsia="Times New Roman" w:hAnsi="Verdana" w:cs="Times New Roman"/>
          <w:color w:val="1D1D1B"/>
          <w:sz w:val="16"/>
          <w:szCs w:val="16"/>
          <w:bdr w:val="none" w:sz="0" w:space="0" w:color="auto" w:frame="1"/>
          <w:lang w:eastAsia="uk-UA"/>
        </w:rPr>
        <w:t>потужностях</w:t>
      </w:r>
      <w:proofErr w:type="spellEnd"/>
      <w:r w:rsidRPr="00DC7EB6">
        <w:rPr>
          <w:rFonts w:ascii="Verdana" w:eastAsia="Times New Roman" w:hAnsi="Verdana" w:cs="Times New Roman"/>
          <w:color w:val="1D1D1B"/>
          <w:sz w:val="16"/>
          <w:szCs w:val="16"/>
          <w:bdr w:val="none" w:sz="0" w:space="0" w:color="auto" w:frame="1"/>
          <w:lang w:eastAsia="uk-UA"/>
        </w:rPr>
        <w:t xml:space="preserve">, а також </w:t>
      </w:r>
      <w:proofErr w:type="spellStart"/>
      <w:r w:rsidRPr="00DC7EB6">
        <w:rPr>
          <w:rFonts w:ascii="Verdana" w:eastAsia="Times New Roman" w:hAnsi="Verdana" w:cs="Times New Roman"/>
          <w:color w:val="1D1D1B"/>
          <w:sz w:val="16"/>
          <w:szCs w:val="16"/>
          <w:bdr w:val="none" w:sz="0" w:space="0" w:color="auto" w:frame="1"/>
          <w:lang w:eastAsia="uk-UA"/>
        </w:rPr>
        <w:t>післязабійне</w:t>
      </w:r>
      <w:proofErr w:type="spellEnd"/>
      <w:r w:rsidRPr="00DC7EB6">
        <w:rPr>
          <w:rFonts w:ascii="Verdana" w:eastAsia="Times New Roman" w:hAnsi="Verdana" w:cs="Times New Roman"/>
          <w:color w:val="1D1D1B"/>
          <w:sz w:val="16"/>
          <w:szCs w:val="16"/>
          <w:bdr w:val="none" w:sz="0" w:space="0" w:color="auto" w:frame="1"/>
          <w:lang w:eastAsia="uk-UA"/>
        </w:rPr>
        <w:t xml:space="preserve"> інспектування тварин, забитих на полюванні;</w:t>
      </w:r>
    </w:p>
    <w:p w14:paraId="69E545A2"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проводить оцінку ефективності ветеринарної адміністрації іншої країни та інспектування </w:t>
      </w:r>
      <w:proofErr w:type="spellStart"/>
      <w:r w:rsidRPr="00DC7EB6">
        <w:rPr>
          <w:rFonts w:ascii="Verdana" w:eastAsia="Times New Roman" w:hAnsi="Verdana" w:cs="Times New Roman"/>
          <w:color w:val="1D1D1B"/>
          <w:sz w:val="16"/>
          <w:szCs w:val="16"/>
          <w:bdr w:val="none" w:sz="0" w:space="0" w:color="auto" w:frame="1"/>
          <w:lang w:eastAsia="uk-UA"/>
        </w:rPr>
        <w:t>потужностей</w:t>
      </w:r>
      <w:proofErr w:type="spellEnd"/>
      <w:r w:rsidRPr="00DC7EB6">
        <w:rPr>
          <w:rFonts w:ascii="Verdana" w:eastAsia="Times New Roman" w:hAnsi="Verdana" w:cs="Times New Roman"/>
          <w:color w:val="1D1D1B"/>
          <w:sz w:val="16"/>
          <w:szCs w:val="16"/>
          <w:bdr w:val="none" w:sz="0" w:space="0" w:color="auto" w:frame="1"/>
          <w:lang w:eastAsia="uk-UA"/>
        </w:rPr>
        <w:t>, з яких здійснюється імпорт об’єктів санітарних заходів;</w:t>
      </w:r>
    </w:p>
    <w:p w14:paraId="1BAD48D9"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затверджує експортні потужності, а також приймає рішення про виключення експортних </w:t>
      </w:r>
      <w:proofErr w:type="spellStart"/>
      <w:r w:rsidRPr="00DC7EB6">
        <w:rPr>
          <w:rFonts w:ascii="Verdana" w:eastAsia="Times New Roman" w:hAnsi="Verdana" w:cs="Times New Roman"/>
          <w:color w:val="1D1D1B"/>
          <w:sz w:val="16"/>
          <w:szCs w:val="16"/>
          <w:bdr w:val="none" w:sz="0" w:space="0" w:color="auto" w:frame="1"/>
          <w:lang w:eastAsia="uk-UA"/>
        </w:rPr>
        <w:t>потужностей</w:t>
      </w:r>
      <w:proofErr w:type="spellEnd"/>
      <w:r w:rsidRPr="00DC7EB6">
        <w:rPr>
          <w:rFonts w:ascii="Verdana" w:eastAsia="Times New Roman" w:hAnsi="Verdana" w:cs="Times New Roman"/>
          <w:color w:val="1D1D1B"/>
          <w:sz w:val="16"/>
          <w:szCs w:val="16"/>
          <w:bdr w:val="none" w:sz="0" w:space="0" w:color="auto" w:frame="1"/>
          <w:lang w:eastAsia="uk-UA"/>
        </w:rPr>
        <w:t xml:space="preserve"> або певних видів об’єктів санітарних заходів, вироблених/вирощених на таких </w:t>
      </w:r>
      <w:proofErr w:type="spellStart"/>
      <w:r w:rsidRPr="00DC7EB6">
        <w:rPr>
          <w:rFonts w:ascii="Verdana" w:eastAsia="Times New Roman" w:hAnsi="Verdana" w:cs="Times New Roman"/>
          <w:color w:val="1D1D1B"/>
          <w:sz w:val="16"/>
          <w:szCs w:val="16"/>
          <w:bdr w:val="none" w:sz="0" w:space="0" w:color="auto" w:frame="1"/>
          <w:lang w:eastAsia="uk-UA"/>
        </w:rPr>
        <w:t>потужностях</w:t>
      </w:r>
      <w:proofErr w:type="spellEnd"/>
      <w:r w:rsidRPr="00DC7EB6">
        <w:rPr>
          <w:rFonts w:ascii="Verdana" w:eastAsia="Times New Roman" w:hAnsi="Verdana" w:cs="Times New Roman"/>
          <w:color w:val="1D1D1B"/>
          <w:sz w:val="16"/>
          <w:szCs w:val="16"/>
          <w:bdr w:val="none" w:sz="0" w:space="0" w:color="auto" w:frame="1"/>
          <w:lang w:eastAsia="uk-UA"/>
        </w:rPr>
        <w:t xml:space="preserve">, з реєстру затверджених експортних </w:t>
      </w:r>
      <w:proofErr w:type="spellStart"/>
      <w:r w:rsidRPr="00DC7EB6">
        <w:rPr>
          <w:rFonts w:ascii="Verdana" w:eastAsia="Times New Roman" w:hAnsi="Verdana" w:cs="Times New Roman"/>
          <w:color w:val="1D1D1B"/>
          <w:sz w:val="16"/>
          <w:szCs w:val="16"/>
          <w:bdr w:val="none" w:sz="0" w:space="0" w:color="auto" w:frame="1"/>
          <w:lang w:eastAsia="uk-UA"/>
        </w:rPr>
        <w:t>потужностей</w:t>
      </w:r>
      <w:proofErr w:type="spellEnd"/>
      <w:r w:rsidRPr="00DC7EB6">
        <w:rPr>
          <w:rFonts w:ascii="Verdana" w:eastAsia="Times New Roman" w:hAnsi="Verdana" w:cs="Times New Roman"/>
          <w:color w:val="1D1D1B"/>
          <w:sz w:val="16"/>
          <w:szCs w:val="16"/>
          <w:bdr w:val="none" w:sz="0" w:space="0" w:color="auto" w:frame="1"/>
          <w:lang w:eastAsia="uk-UA"/>
        </w:rPr>
        <w:t>;</w:t>
      </w:r>
    </w:p>
    <w:p w14:paraId="61D05D02"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розробляє та здійснює у межах повноважень, передбачених законом, ветеринарно-санітарні заходи з метою охорони території України від занесення особливо небезпечних </w:t>
      </w:r>
      <w:proofErr w:type="spellStart"/>
      <w:r w:rsidRPr="00DC7EB6">
        <w:rPr>
          <w:rFonts w:ascii="Verdana" w:eastAsia="Times New Roman" w:hAnsi="Verdana" w:cs="Times New Roman"/>
          <w:color w:val="1D1D1B"/>
          <w:sz w:val="16"/>
          <w:szCs w:val="16"/>
          <w:bdr w:val="none" w:sz="0" w:space="0" w:color="auto" w:frame="1"/>
          <w:lang w:eastAsia="uk-UA"/>
        </w:rPr>
        <w:t>хвороб</w:t>
      </w:r>
      <w:proofErr w:type="spellEnd"/>
      <w:r w:rsidRPr="00DC7EB6">
        <w:rPr>
          <w:rFonts w:ascii="Verdana" w:eastAsia="Times New Roman" w:hAnsi="Verdana" w:cs="Times New Roman"/>
          <w:color w:val="1D1D1B"/>
          <w:sz w:val="16"/>
          <w:szCs w:val="16"/>
          <w:bdr w:val="none" w:sz="0" w:space="0" w:color="auto" w:frame="1"/>
          <w:lang w:eastAsia="uk-UA"/>
        </w:rPr>
        <w:t xml:space="preserve">, включених до списку Міжнародного епізоотичного бюро, або інших </w:t>
      </w:r>
      <w:proofErr w:type="spellStart"/>
      <w:r w:rsidRPr="00DC7EB6">
        <w:rPr>
          <w:rFonts w:ascii="Verdana" w:eastAsia="Times New Roman" w:hAnsi="Verdana" w:cs="Times New Roman"/>
          <w:color w:val="1D1D1B"/>
          <w:sz w:val="16"/>
          <w:szCs w:val="16"/>
          <w:bdr w:val="none" w:sz="0" w:space="0" w:color="auto" w:frame="1"/>
          <w:lang w:eastAsia="uk-UA"/>
        </w:rPr>
        <w:t>хвороб</w:t>
      </w:r>
      <w:proofErr w:type="spellEnd"/>
      <w:r w:rsidRPr="00DC7EB6">
        <w:rPr>
          <w:rFonts w:ascii="Verdana" w:eastAsia="Times New Roman" w:hAnsi="Verdana" w:cs="Times New Roman"/>
          <w:color w:val="1D1D1B"/>
          <w:sz w:val="16"/>
          <w:szCs w:val="16"/>
          <w:bdr w:val="none" w:sz="0" w:space="0" w:color="auto" w:frame="1"/>
          <w:lang w:eastAsia="uk-UA"/>
        </w:rPr>
        <w:t>, що підлягають повідомленню, з територій інших держав або карантинних зон;</w:t>
      </w:r>
    </w:p>
    <w:p w14:paraId="118D0E11"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аналізує причини виникнення інфекційних та інших </w:t>
      </w:r>
      <w:proofErr w:type="spellStart"/>
      <w:r w:rsidRPr="00DC7EB6">
        <w:rPr>
          <w:rFonts w:ascii="Verdana" w:eastAsia="Times New Roman" w:hAnsi="Verdana" w:cs="Times New Roman"/>
          <w:color w:val="1D1D1B"/>
          <w:sz w:val="16"/>
          <w:szCs w:val="16"/>
          <w:bdr w:val="none" w:sz="0" w:space="0" w:color="auto" w:frame="1"/>
          <w:lang w:eastAsia="uk-UA"/>
        </w:rPr>
        <w:t>хвороб</w:t>
      </w:r>
      <w:proofErr w:type="spellEnd"/>
      <w:r w:rsidRPr="00DC7EB6">
        <w:rPr>
          <w:rFonts w:ascii="Verdana" w:eastAsia="Times New Roman" w:hAnsi="Verdana" w:cs="Times New Roman"/>
          <w:color w:val="1D1D1B"/>
          <w:sz w:val="16"/>
          <w:szCs w:val="16"/>
          <w:bdr w:val="none" w:sz="0" w:space="0" w:color="auto" w:frame="1"/>
          <w:lang w:eastAsia="uk-UA"/>
        </w:rPr>
        <w:t>, недугів тварин і розробляє рекомендації щодо їх ліквідації та профілактики;</w:t>
      </w:r>
    </w:p>
    <w:p w14:paraId="6B614AB6"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забезпечує у випадках, передбачених законом, своєчасне встановлення карантину в разі виникнення особливо небезпечних </w:t>
      </w:r>
      <w:proofErr w:type="spellStart"/>
      <w:r w:rsidRPr="00DC7EB6">
        <w:rPr>
          <w:rFonts w:ascii="Verdana" w:eastAsia="Times New Roman" w:hAnsi="Verdana" w:cs="Times New Roman"/>
          <w:color w:val="1D1D1B"/>
          <w:sz w:val="16"/>
          <w:szCs w:val="16"/>
          <w:bdr w:val="none" w:sz="0" w:space="0" w:color="auto" w:frame="1"/>
          <w:lang w:eastAsia="uk-UA"/>
        </w:rPr>
        <w:t>хвороб</w:t>
      </w:r>
      <w:proofErr w:type="spellEnd"/>
      <w:r w:rsidRPr="00DC7EB6">
        <w:rPr>
          <w:rFonts w:ascii="Verdana" w:eastAsia="Times New Roman" w:hAnsi="Verdana" w:cs="Times New Roman"/>
          <w:color w:val="1D1D1B"/>
          <w:sz w:val="16"/>
          <w:szCs w:val="16"/>
          <w:bdr w:val="none" w:sz="0" w:space="0" w:color="auto" w:frame="1"/>
          <w:lang w:eastAsia="uk-UA"/>
        </w:rPr>
        <w:t xml:space="preserve">, включених до списку Міжнародного епізоотичного бюро, або інших </w:t>
      </w:r>
      <w:proofErr w:type="spellStart"/>
      <w:r w:rsidRPr="00DC7EB6">
        <w:rPr>
          <w:rFonts w:ascii="Verdana" w:eastAsia="Times New Roman" w:hAnsi="Verdana" w:cs="Times New Roman"/>
          <w:color w:val="1D1D1B"/>
          <w:sz w:val="16"/>
          <w:szCs w:val="16"/>
          <w:bdr w:val="none" w:sz="0" w:space="0" w:color="auto" w:frame="1"/>
          <w:lang w:eastAsia="uk-UA"/>
        </w:rPr>
        <w:t>хвороб</w:t>
      </w:r>
      <w:proofErr w:type="spellEnd"/>
      <w:r w:rsidRPr="00DC7EB6">
        <w:rPr>
          <w:rFonts w:ascii="Verdana" w:eastAsia="Times New Roman" w:hAnsi="Verdana" w:cs="Times New Roman"/>
          <w:color w:val="1D1D1B"/>
          <w:sz w:val="16"/>
          <w:szCs w:val="16"/>
          <w:bdr w:val="none" w:sz="0" w:space="0" w:color="auto" w:frame="1"/>
          <w:lang w:eastAsia="uk-UA"/>
        </w:rPr>
        <w:t xml:space="preserve">, що підлягають </w:t>
      </w:r>
      <w:r w:rsidRPr="00DC7EB6">
        <w:rPr>
          <w:rFonts w:ascii="Verdana" w:eastAsia="Times New Roman" w:hAnsi="Verdana" w:cs="Times New Roman"/>
          <w:color w:val="1D1D1B"/>
          <w:sz w:val="16"/>
          <w:szCs w:val="16"/>
          <w:bdr w:val="none" w:sz="0" w:space="0" w:color="auto" w:frame="1"/>
          <w:lang w:eastAsia="uk-UA"/>
        </w:rPr>
        <w:lastRenderedPageBreak/>
        <w:t>повідомленню, проведення карантинних та інших ветеринарно-санітарних заходів в інфікованій та буферній зонах, зоні спостереження;</w:t>
      </w:r>
    </w:p>
    <w:p w14:paraId="0E7C0C3A"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повідомляє Міжнародному епізоотичному бюро про встановлення, очікуваний період дії та дату скасування карантину тварин щодо особливо небезпечних </w:t>
      </w:r>
      <w:proofErr w:type="spellStart"/>
      <w:r w:rsidRPr="00DC7EB6">
        <w:rPr>
          <w:rFonts w:ascii="Verdana" w:eastAsia="Times New Roman" w:hAnsi="Verdana" w:cs="Times New Roman"/>
          <w:color w:val="1D1D1B"/>
          <w:sz w:val="16"/>
          <w:szCs w:val="16"/>
          <w:bdr w:val="none" w:sz="0" w:space="0" w:color="auto" w:frame="1"/>
          <w:lang w:eastAsia="uk-UA"/>
        </w:rPr>
        <w:t>хвороб</w:t>
      </w:r>
      <w:proofErr w:type="spellEnd"/>
      <w:r w:rsidRPr="00DC7EB6">
        <w:rPr>
          <w:rFonts w:ascii="Verdana" w:eastAsia="Times New Roman" w:hAnsi="Verdana" w:cs="Times New Roman"/>
          <w:color w:val="1D1D1B"/>
          <w:sz w:val="16"/>
          <w:szCs w:val="16"/>
          <w:bdr w:val="none" w:sz="0" w:space="0" w:color="auto" w:frame="1"/>
          <w:lang w:eastAsia="uk-UA"/>
        </w:rPr>
        <w:t xml:space="preserve">, включених до списку Міжнародного епізоотичного бюро, або інших </w:t>
      </w:r>
      <w:proofErr w:type="spellStart"/>
      <w:r w:rsidRPr="00DC7EB6">
        <w:rPr>
          <w:rFonts w:ascii="Verdana" w:eastAsia="Times New Roman" w:hAnsi="Verdana" w:cs="Times New Roman"/>
          <w:color w:val="1D1D1B"/>
          <w:sz w:val="16"/>
          <w:szCs w:val="16"/>
          <w:bdr w:val="none" w:sz="0" w:space="0" w:color="auto" w:frame="1"/>
          <w:lang w:eastAsia="uk-UA"/>
        </w:rPr>
        <w:t>хвороб</w:t>
      </w:r>
      <w:proofErr w:type="spellEnd"/>
      <w:r w:rsidRPr="00DC7EB6">
        <w:rPr>
          <w:rFonts w:ascii="Verdana" w:eastAsia="Times New Roman" w:hAnsi="Verdana" w:cs="Times New Roman"/>
          <w:color w:val="1D1D1B"/>
          <w:sz w:val="16"/>
          <w:szCs w:val="16"/>
          <w:bdr w:val="none" w:sz="0" w:space="0" w:color="auto" w:frame="1"/>
          <w:lang w:eastAsia="uk-UA"/>
        </w:rPr>
        <w:t>, що підлягають повідомленню;</w:t>
      </w:r>
    </w:p>
    <w:p w14:paraId="47EDB3F5"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визначає ветеринарно-санітарний статус України та окремих зон у межах її території, ветеринарно-санітарного стану </w:t>
      </w:r>
      <w:proofErr w:type="spellStart"/>
      <w:r w:rsidRPr="00DC7EB6">
        <w:rPr>
          <w:rFonts w:ascii="Verdana" w:eastAsia="Times New Roman" w:hAnsi="Verdana" w:cs="Times New Roman"/>
          <w:color w:val="1D1D1B"/>
          <w:sz w:val="16"/>
          <w:szCs w:val="16"/>
          <w:bdr w:val="none" w:sz="0" w:space="0" w:color="auto" w:frame="1"/>
          <w:lang w:eastAsia="uk-UA"/>
        </w:rPr>
        <w:t>потужностей</w:t>
      </w:r>
      <w:proofErr w:type="spellEnd"/>
      <w:r w:rsidRPr="00DC7EB6">
        <w:rPr>
          <w:rFonts w:ascii="Verdana" w:eastAsia="Times New Roman" w:hAnsi="Verdana" w:cs="Times New Roman"/>
          <w:color w:val="1D1D1B"/>
          <w:sz w:val="16"/>
          <w:szCs w:val="16"/>
          <w:bdr w:val="none" w:sz="0" w:space="0" w:color="auto" w:frame="1"/>
          <w:lang w:eastAsia="uk-UA"/>
        </w:rPr>
        <w:t xml:space="preserve"> (об’єктів) в Україні;</w:t>
      </w:r>
    </w:p>
    <w:p w14:paraId="051DA243"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установлює обмеження або заборону на імпорт, транзит та експорт об’єктів державного контролю, що можуть переносити особливо небезпечні хвороби, включені до списку Міжнародного епізоотичного бюро, або інші хвороби, що підлягають повідомленню, з окремих держав або карантинних зон у разі підтвердження факту спалаху таких </w:t>
      </w:r>
      <w:proofErr w:type="spellStart"/>
      <w:r w:rsidRPr="00DC7EB6">
        <w:rPr>
          <w:rFonts w:ascii="Verdana" w:eastAsia="Times New Roman" w:hAnsi="Verdana" w:cs="Times New Roman"/>
          <w:color w:val="1D1D1B"/>
          <w:sz w:val="16"/>
          <w:szCs w:val="16"/>
          <w:bdr w:val="none" w:sz="0" w:space="0" w:color="auto" w:frame="1"/>
          <w:lang w:eastAsia="uk-UA"/>
        </w:rPr>
        <w:t>хвороб</w:t>
      </w:r>
      <w:proofErr w:type="spellEnd"/>
      <w:r w:rsidRPr="00DC7EB6">
        <w:rPr>
          <w:rFonts w:ascii="Verdana" w:eastAsia="Times New Roman" w:hAnsi="Verdana" w:cs="Times New Roman"/>
          <w:color w:val="1D1D1B"/>
          <w:sz w:val="16"/>
          <w:szCs w:val="16"/>
          <w:bdr w:val="none" w:sz="0" w:space="0" w:color="auto" w:frame="1"/>
          <w:lang w:eastAsia="uk-UA"/>
        </w:rPr>
        <w:t>;</w:t>
      </w:r>
    </w:p>
    <w:p w14:paraId="5CE6992A"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здійснює державний ветеринарно-санітарний контроль за збором, утилізацією та знищенням загиблих тварин і відходів тваринного походження;</w:t>
      </w:r>
    </w:p>
    <w:p w14:paraId="158EBC46"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здійснює у разі виникнення надзвичайної ситуації державний контроль за проведенням операторами ринку харчових продуктів протиепізоотичних заходів, якщо необхідність такого контролю встановлена законом;</w:t>
      </w:r>
    </w:p>
    <w:p w14:paraId="1FD97F01"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підтверджує відкриття мисливського сезону на певній території після проведення обов’язкового епізоотичного обстеження мисливських угідь;</w:t>
      </w:r>
    </w:p>
    <w:p w14:paraId="75EA1E54"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координує діяльність спеціалістів ветеринарної медицини незалежно від їх підпорядкування;</w:t>
      </w:r>
    </w:p>
    <w:p w14:paraId="319A7BF8"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видає органам страхування висновки щодо причин захворювання вимушено забитих, загиблих або знищених тварин;</w:t>
      </w:r>
    </w:p>
    <w:p w14:paraId="0E92B1E3"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здійснює державний контроль за дотриманням карантинного режиму і проведенням фітосанітарних заходів з карантину рослин під час вирощування, заготівлі, вивезення, ввезення, транспортування, зберігання, переробки, реалізації та використання об’єктів регулювання;</w:t>
      </w:r>
    </w:p>
    <w:p w14:paraId="2CBF0E4F"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здійснює вивчення видового складу, біології та екології регульованих шкідливих організмів;</w:t>
      </w:r>
    </w:p>
    <w:p w14:paraId="3894B30F"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здійснює інформування громадськості, міжнародних організацій, суб’єктів договорів, стороною яких є Україна, про виявлення, наявність, поширення, локалізацію і у разі потреби про ліквідацію регульованих шкідливих організмів;</w:t>
      </w:r>
    </w:p>
    <w:p w14:paraId="3BA60F6E"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здійснює координацію моніторингу, виявлення та ідентифікації регульованих шкідливих організмів;</w:t>
      </w:r>
    </w:p>
    <w:p w14:paraId="6CAAC5A7"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готує перелік регульованих шкідливих організмів та перелік об’єктів регулювання;</w:t>
      </w:r>
    </w:p>
    <w:p w14:paraId="6E6D7793"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здійснює підготовку подання до Кабінету Міністрів України про запровадження або скасування карантинного режиму;</w:t>
      </w:r>
    </w:p>
    <w:p w14:paraId="78912F6B"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надає міжнародним організаціям, суб’єктам договорів, стороною яких є Україна, повідомлення про фітосанітарні заборони чи обмеження;</w:t>
      </w:r>
    </w:p>
    <w:p w14:paraId="74D52729"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здійснює фітосанітарну діагностику та нагляд за розвитком, поширенням і </w:t>
      </w:r>
      <w:proofErr w:type="spellStart"/>
      <w:r w:rsidRPr="00DC7EB6">
        <w:rPr>
          <w:rFonts w:ascii="Verdana" w:eastAsia="Times New Roman" w:hAnsi="Verdana" w:cs="Times New Roman"/>
          <w:color w:val="1D1D1B"/>
          <w:sz w:val="16"/>
          <w:szCs w:val="16"/>
          <w:bdr w:val="none" w:sz="0" w:space="0" w:color="auto" w:frame="1"/>
          <w:lang w:eastAsia="uk-UA"/>
        </w:rPr>
        <w:t>шкодочинністю</w:t>
      </w:r>
      <w:proofErr w:type="spellEnd"/>
      <w:r w:rsidRPr="00DC7EB6">
        <w:rPr>
          <w:rFonts w:ascii="Verdana" w:eastAsia="Times New Roman" w:hAnsi="Verdana" w:cs="Times New Roman"/>
          <w:color w:val="1D1D1B"/>
          <w:sz w:val="16"/>
          <w:szCs w:val="16"/>
          <w:bdr w:val="none" w:sz="0" w:space="0" w:color="auto" w:frame="1"/>
          <w:lang w:eastAsia="uk-UA"/>
        </w:rPr>
        <w:t xml:space="preserve"> шкідливих організмів і розробляє разом із науково-дослідними установами прогнози розвитку і поширення шкідливих організмів;</w:t>
      </w:r>
    </w:p>
    <w:p w14:paraId="304C4383"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bookmarkStart w:id="0" w:name="o121"/>
      <w:bookmarkEnd w:id="0"/>
      <w:r w:rsidRPr="00DC7EB6">
        <w:rPr>
          <w:rFonts w:ascii="Verdana" w:eastAsia="Times New Roman" w:hAnsi="Verdana" w:cs="Times New Roman"/>
          <w:color w:val="1D1D1B"/>
          <w:sz w:val="16"/>
          <w:szCs w:val="16"/>
          <w:bdr w:val="none" w:sz="0" w:space="0" w:color="auto" w:frame="1"/>
          <w:lang w:eastAsia="uk-UA"/>
        </w:rPr>
        <w:t>вносить на період масового розвитку і поширення особливо небезпечних шкідливих організмів подання про запровадження особливого режиму захисту рослин та відповідних заходів захисту рослин;</w:t>
      </w:r>
    </w:p>
    <w:p w14:paraId="78C6B68D"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проводить державну санітарно-епідеміологічну експертизу планів державних випробувань пестицидів і агрохімікатів, матеріалів реєстрації пестицидів і агрохімікатів;</w:t>
      </w:r>
    </w:p>
    <w:p w14:paraId="7A5647BD"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bookmarkStart w:id="1" w:name="o157"/>
      <w:bookmarkEnd w:id="1"/>
      <w:r w:rsidRPr="00DC7EB6">
        <w:rPr>
          <w:rFonts w:ascii="Verdana" w:eastAsia="Times New Roman" w:hAnsi="Verdana" w:cs="Times New Roman"/>
          <w:color w:val="1D1D1B"/>
          <w:sz w:val="16"/>
          <w:szCs w:val="16"/>
          <w:bdr w:val="none" w:sz="0" w:space="0" w:color="auto" w:frame="1"/>
          <w:lang w:eastAsia="uk-UA"/>
        </w:rPr>
        <w:t>погоджує плани державних випробувань пестицидів і агрохімікатів та переліки пестицидів і агрохімікатів, дозволених до використання в Україні;</w:t>
      </w:r>
    </w:p>
    <w:p w14:paraId="5B0B1C10"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bookmarkStart w:id="2" w:name="o158"/>
      <w:bookmarkEnd w:id="2"/>
      <w:r w:rsidRPr="00DC7EB6">
        <w:rPr>
          <w:rFonts w:ascii="Verdana" w:eastAsia="Times New Roman" w:hAnsi="Verdana" w:cs="Times New Roman"/>
          <w:color w:val="1D1D1B"/>
          <w:sz w:val="16"/>
          <w:szCs w:val="16"/>
          <w:bdr w:val="none" w:sz="0" w:space="0" w:color="auto" w:frame="1"/>
          <w:lang w:eastAsia="uk-UA"/>
        </w:rPr>
        <w:t xml:space="preserve">здійснює державний нагляд за додержанням підприємствами, установами, організаціями всіх форм власності та громадянами державних санітарних норм і правил, гігієнічних нормативів і регламентів безпечного виробництва, транспортування, зберігання, застосування пестицидів і агрохімікатів, за вмістом залишкової кількості пестицидів і агрохімікатів у харчових продуктах та продовольчій сировині, зокрема імпортованих лікарських травах, водних </w:t>
      </w:r>
      <w:r w:rsidRPr="00DC7EB6">
        <w:rPr>
          <w:rFonts w:ascii="Verdana" w:eastAsia="Times New Roman" w:hAnsi="Verdana" w:cs="Times New Roman"/>
          <w:color w:val="1D1D1B"/>
          <w:sz w:val="16"/>
          <w:szCs w:val="16"/>
          <w:bdr w:val="none" w:sz="0" w:space="0" w:color="auto" w:frame="1"/>
          <w:lang w:eastAsia="uk-UA"/>
        </w:rPr>
        <w:lastRenderedPageBreak/>
        <w:t>об’єктах, воді, що використовується для господарсько-питного постачання, купання, спортивних занять, організованого відпочинку та з лікувальною метою, лікувальних грязях, ґрунтах, на землях населених пунктів, оздоровчого та рекреаційного призначення;</w:t>
      </w:r>
    </w:p>
    <w:p w14:paraId="54407C23"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визначає перелік установ, які проводять </w:t>
      </w:r>
      <w:proofErr w:type="spellStart"/>
      <w:r w:rsidRPr="00DC7EB6">
        <w:rPr>
          <w:rFonts w:ascii="Verdana" w:eastAsia="Times New Roman" w:hAnsi="Verdana" w:cs="Times New Roman"/>
          <w:color w:val="1D1D1B"/>
          <w:sz w:val="16"/>
          <w:szCs w:val="16"/>
          <w:bdr w:val="none" w:sz="0" w:space="0" w:color="auto" w:frame="1"/>
          <w:lang w:eastAsia="uk-UA"/>
        </w:rPr>
        <w:t>токсиколого</w:t>
      </w:r>
      <w:proofErr w:type="spellEnd"/>
      <w:r w:rsidRPr="00DC7EB6">
        <w:rPr>
          <w:rFonts w:ascii="Verdana" w:eastAsia="Times New Roman" w:hAnsi="Verdana" w:cs="Times New Roman"/>
          <w:color w:val="1D1D1B"/>
          <w:sz w:val="16"/>
          <w:szCs w:val="16"/>
          <w:bdr w:val="none" w:sz="0" w:space="0" w:color="auto" w:frame="1"/>
          <w:lang w:eastAsia="uk-UA"/>
        </w:rPr>
        <w:t>-гігієнічні (медико-біологічні) дослідження пестицидів і агрохімікатів;</w:t>
      </w:r>
    </w:p>
    <w:p w14:paraId="48E71AE3"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4) у сфері насінництва та </w:t>
      </w:r>
      <w:proofErr w:type="spellStart"/>
      <w:r w:rsidRPr="00DC7EB6">
        <w:rPr>
          <w:rFonts w:ascii="Verdana" w:eastAsia="Times New Roman" w:hAnsi="Verdana" w:cs="Times New Roman"/>
          <w:color w:val="1D1D1B"/>
          <w:sz w:val="16"/>
          <w:szCs w:val="16"/>
          <w:bdr w:val="none" w:sz="0" w:space="0" w:color="auto" w:frame="1"/>
          <w:lang w:eastAsia="uk-UA"/>
        </w:rPr>
        <w:t>розсадництва</w:t>
      </w:r>
      <w:proofErr w:type="spellEnd"/>
      <w:r w:rsidRPr="00DC7EB6">
        <w:rPr>
          <w:rFonts w:ascii="Verdana" w:eastAsia="Times New Roman" w:hAnsi="Verdana" w:cs="Times New Roman"/>
          <w:color w:val="1D1D1B"/>
          <w:sz w:val="16"/>
          <w:szCs w:val="16"/>
          <w:bdr w:val="none" w:sz="0" w:space="0" w:color="auto" w:frame="1"/>
          <w:lang w:eastAsia="uk-UA"/>
        </w:rPr>
        <w:t>:</w:t>
      </w:r>
    </w:p>
    <w:p w14:paraId="64FF5DF0"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здійснює сертифікацію насіння і садивного матеріалу;</w:t>
      </w:r>
    </w:p>
    <w:p w14:paraId="33C3BA79"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видає підтвердження на ввезення в Україну насіння і садивного матеріалу для проведення експертизи на придатність на поширення в Україні;</w:t>
      </w:r>
    </w:p>
    <w:p w14:paraId="76D57837"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здійснює державний нагляд (контроль) за дотриманням вимог законодавства у сфері насінництва та </w:t>
      </w:r>
      <w:proofErr w:type="spellStart"/>
      <w:r w:rsidRPr="00DC7EB6">
        <w:rPr>
          <w:rFonts w:ascii="Verdana" w:eastAsia="Times New Roman" w:hAnsi="Verdana" w:cs="Times New Roman"/>
          <w:color w:val="1D1D1B"/>
          <w:sz w:val="16"/>
          <w:szCs w:val="16"/>
          <w:bdr w:val="none" w:sz="0" w:space="0" w:color="auto" w:frame="1"/>
          <w:lang w:eastAsia="uk-UA"/>
        </w:rPr>
        <w:t>розсадництва</w:t>
      </w:r>
      <w:proofErr w:type="spellEnd"/>
      <w:r w:rsidRPr="00DC7EB6">
        <w:rPr>
          <w:rFonts w:ascii="Verdana" w:eastAsia="Times New Roman" w:hAnsi="Verdana" w:cs="Times New Roman"/>
          <w:color w:val="1D1D1B"/>
          <w:sz w:val="16"/>
          <w:szCs w:val="16"/>
          <w:bdr w:val="none" w:sz="0" w:space="0" w:color="auto" w:frame="1"/>
          <w:lang w:eastAsia="uk-UA"/>
        </w:rPr>
        <w:t>;</w:t>
      </w:r>
    </w:p>
    <w:p w14:paraId="7671C206"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5) у сфері охорони прав на сорти рослин:</w:t>
      </w:r>
    </w:p>
    <w:p w14:paraId="052D5DB0"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організовує приймання заявок на сорти рослин, проведення їх експертизи, приймає рішення про виникнення прав на сорт або про відмову у виникненні прав на сорт;</w:t>
      </w:r>
    </w:p>
    <w:p w14:paraId="386FE601"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видає патенти на сорти рослин і свідоцтва про авторство на сорти рослин;</w:t>
      </w:r>
    </w:p>
    <w:p w14:paraId="37D78FA0"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організовує перевірку збереженості сортів рослин;</w:t>
      </w:r>
    </w:p>
    <w:p w14:paraId="63ADD01A"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організовує </w:t>
      </w:r>
      <w:proofErr w:type="spellStart"/>
      <w:r w:rsidRPr="00DC7EB6">
        <w:rPr>
          <w:rFonts w:ascii="Verdana" w:eastAsia="Times New Roman" w:hAnsi="Verdana" w:cs="Times New Roman"/>
          <w:color w:val="1D1D1B"/>
          <w:sz w:val="16"/>
          <w:szCs w:val="16"/>
          <w:bdr w:val="none" w:sz="0" w:space="0" w:color="auto" w:frame="1"/>
          <w:lang w:eastAsia="uk-UA"/>
        </w:rPr>
        <w:t>післяреєстраційне</w:t>
      </w:r>
      <w:proofErr w:type="spellEnd"/>
      <w:r w:rsidRPr="00DC7EB6">
        <w:rPr>
          <w:rFonts w:ascii="Verdana" w:eastAsia="Times New Roman" w:hAnsi="Verdana" w:cs="Times New Roman"/>
          <w:color w:val="1D1D1B"/>
          <w:sz w:val="16"/>
          <w:szCs w:val="16"/>
          <w:bdr w:val="none" w:sz="0" w:space="0" w:color="auto" w:frame="1"/>
          <w:lang w:eastAsia="uk-UA"/>
        </w:rPr>
        <w:t xml:space="preserve"> вивчення сортів, розмноження нових і перспективних сортів рослин;</w:t>
      </w:r>
    </w:p>
    <w:p w14:paraId="1E1573A0"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забезпечує опублікування офіційних відомостей про видані патенти на сорти рослин і свідоцтва про авторство на сорти рослин, видає Каталог сортів рослин, придатних для поширення в Україні;</w:t>
      </w:r>
    </w:p>
    <w:p w14:paraId="38019678"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організовує роботу з підготовки і перепідготовки кадрів державної системи охорони прав на сорти рослин;</w:t>
      </w:r>
    </w:p>
    <w:p w14:paraId="2FF64F2A"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6) у сфері здійснення державного нагляду (контролю) за дотримання законодавства про захист прав споживачів (у тому числі споживачів виробів з дорогоцінних металів та дорогоцінного каміння):</w:t>
      </w:r>
    </w:p>
    <w:p w14:paraId="1747C25F"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перевіряє додержання суб’єктами господарювання, що провадять діяльність у сфері торгівлі і послуг, вимог законодавства про захист прав споживачів, а також правил торгівлі та надання послуг;</w:t>
      </w:r>
    </w:p>
    <w:p w14:paraId="36F86E42"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проводить контрольні перевірки правильності розрахунків із споживачами за реалізовану продукцію відповідно до закону;</w:t>
      </w:r>
    </w:p>
    <w:p w14:paraId="73AAB935"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накладає на суб’єктів господарювання сфери торгівлі і послуг, у тому числі ресторанного господарства, стягнення за порушення законодавства про захист прав споживачів;</w:t>
      </w:r>
    </w:p>
    <w:p w14:paraId="77902148"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передає матеріали перевірок на дії осіб, що містять ознаки кримінального правопорушення, органам досудового розслідування;</w:t>
      </w:r>
    </w:p>
    <w:p w14:paraId="6F59D13F"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7) у сфері здійснення державного ринкового нагляду:</w:t>
      </w:r>
    </w:p>
    <w:p w14:paraId="63BD5519"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bookmarkStart w:id="3" w:name="o130"/>
      <w:bookmarkEnd w:id="3"/>
      <w:r w:rsidRPr="00DC7EB6">
        <w:rPr>
          <w:rFonts w:ascii="Verdana" w:eastAsia="Times New Roman" w:hAnsi="Verdana" w:cs="Times New Roman"/>
          <w:color w:val="1D1D1B"/>
          <w:sz w:val="16"/>
          <w:szCs w:val="16"/>
          <w:bdr w:val="none" w:sz="0" w:space="0" w:color="auto" w:frame="1"/>
          <w:lang w:eastAsia="uk-UA"/>
        </w:rPr>
        <w:t>організовує розроблення проектів секторальних планів ринкового нагляду, затверджує секторальні плани ринкового нагляду, здійснює моніторинг виконання та перегляд таких планів;</w:t>
      </w:r>
    </w:p>
    <w:p w14:paraId="7176799E"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bookmarkStart w:id="4" w:name="o131"/>
      <w:bookmarkEnd w:id="4"/>
      <w:r w:rsidRPr="00DC7EB6">
        <w:rPr>
          <w:rFonts w:ascii="Verdana" w:eastAsia="Times New Roman" w:hAnsi="Verdana" w:cs="Times New Roman"/>
          <w:color w:val="1D1D1B"/>
          <w:sz w:val="16"/>
          <w:szCs w:val="16"/>
          <w:bdr w:val="none" w:sz="0" w:space="0" w:color="auto" w:frame="1"/>
          <w:lang w:eastAsia="uk-UA"/>
        </w:rPr>
        <w:t>здійснює відповідно до законодавства моніторинг причин і кількості звернень споживачів (користувачів) про захист їх права на безпечність продукції, причин і кількості нещасних випадків та випадків заподіяння шкоди здоров’ю людей внаслідок споживання продукції (користування нею);</w:t>
      </w:r>
    </w:p>
    <w:p w14:paraId="6924A4EC"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bookmarkStart w:id="5" w:name="o132"/>
      <w:bookmarkEnd w:id="5"/>
      <w:r w:rsidRPr="00DC7EB6">
        <w:rPr>
          <w:rFonts w:ascii="Verdana" w:eastAsia="Times New Roman" w:hAnsi="Verdana" w:cs="Times New Roman"/>
          <w:color w:val="1D1D1B"/>
          <w:sz w:val="16"/>
          <w:szCs w:val="16"/>
          <w:bdr w:val="none" w:sz="0" w:space="0" w:color="auto" w:frame="1"/>
          <w:lang w:eastAsia="uk-UA"/>
        </w:rPr>
        <w:t>проводить перевірки характеристик продукції, в тому числі відбирає зразки продукції та забезпечує проведення їх експертизи (випробування);</w:t>
      </w:r>
    </w:p>
    <w:p w14:paraId="3DD7DBC2"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bookmarkStart w:id="6" w:name="o133"/>
      <w:bookmarkEnd w:id="6"/>
      <w:r w:rsidRPr="00DC7EB6">
        <w:rPr>
          <w:rFonts w:ascii="Verdana" w:eastAsia="Times New Roman" w:hAnsi="Verdana" w:cs="Times New Roman"/>
          <w:color w:val="1D1D1B"/>
          <w:sz w:val="16"/>
          <w:szCs w:val="16"/>
          <w:bdr w:val="none" w:sz="0" w:space="0" w:color="auto" w:frame="1"/>
          <w:lang w:eastAsia="uk-UA"/>
        </w:rPr>
        <w:t>перевіряє додержання вимог щодо представлення продукції за місцем проведення ярмарки, виставки, показу чи демонстрації в інший спосіб продукції, яка не відповідає встановленим вимогам, а у визначених законом випадках видає приписи про негайне усунення порушень вимог щодо представлення такої продукції та приймає рішення про негайне припинення представлення цієї продукції за місцем проведення відповідного ярмарку, виставки, показу чи демонстрації в інший спосіб продукції, проводить перевірки виконання суб’єктами господарювання відповідних приписів та рішень;</w:t>
      </w:r>
    </w:p>
    <w:p w14:paraId="1D167C24"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bookmarkStart w:id="7" w:name="o134"/>
      <w:bookmarkEnd w:id="7"/>
      <w:r w:rsidRPr="00DC7EB6">
        <w:rPr>
          <w:rFonts w:ascii="Verdana" w:eastAsia="Times New Roman" w:hAnsi="Verdana" w:cs="Times New Roman"/>
          <w:color w:val="1D1D1B"/>
          <w:sz w:val="16"/>
          <w:szCs w:val="16"/>
          <w:bdr w:val="none" w:sz="0" w:space="0" w:color="auto" w:frame="1"/>
          <w:lang w:eastAsia="uk-UA"/>
        </w:rPr>
        <w:lastRenderedPageBreak/>
        <w:t>приймає у випадках та порядку, визначених законом, рішення про вжиття обмежувальних (корегувальних) заходів, здійснює контроль стану виконання суб’єктами господарювання цих рішень;</w:t>
      </w:r>
    </w:p>
    <w:p w14:paraId="02A542AE"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bookmarkStart w:id="8" w:name="o135"/>
      <w:bookmarkEnd w:id="8"/>
      <w:r w:rsidRPr="00DC7EB6">
        <w:rPr>
          <w:rFonts w:ascii="Verdana" w:eastAsia="Times New Roman" w:hAnsi="Verdana" w:cs="Times New Roman"/>
          <w:color w:val="1D1D1B"/>
          <w:sz w:val="16"/>
          <w:szCs w:val="16"/>
          <w:bdr w:val="none" w:sz="0" w:space="0" w:color="auto" w:frame="1"/>
          <w:lang w:eastAsia="uk-UA"/>
        </w:rPr>
        <w:t>здійснює моніторинг дій суб’єктів господарювання щодо вилучення з обігу та/або відкликання продукції, щодо якої прийнято рішення про вилучення з обігу та/або відкликання;</w:t>
      </w:r>
    </w:p>
    <w:p w14:paraId="18FBB946"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bookmarkStart w:id="9" w:name="o136"/>
      <w:bookmarkStart w:id="10" w:name="o137"/>
      <w:bookmarkEnd w:id="9"/>
      <w:bookmarkEnd w:id="10"/>
      <w:r w:rsidRPr="00DC7EB6">
        <w:rPr>
          <w:rFonts w:ascii="Verdana" w:eastAsia="Times New Roman" w:hAnsi="Verdana" w:cs="Times New Roman"/>
          <w:color w:val="1D1D1B"/>
          <w:sz w:val="16"/>
          <w:szCs w:val="16"/>
          <w:bdr w:val="none" w:sz="0" w:space="0" w:color="auto" w:frame="1"/>
          <w:lang w:eastAsia="uk-UA"/>
        </w:rPr>
        <w:t>вживає відповідних заходів до своєчасного попередження споживачів (користувачів) про виявлену небезпеку, яку становить продукція;</w:t>
      </w:r>
    </w:p>
    <w:p w14:paraId="0BFF5E6B"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bookmarkStart w:id="11" w:name="o138"/>
      <w:bookmarkEnd w:id="11"/>
      <w:r w:rsidRPr="00DC7EB6">
        <w:rPr>
          <w:rFonts w:ascii="Verdana" w:eastAsia="Times New Roman" w:hAnsi="Verdana" w:cs="Times New Roman"/>
          <w:color w:val="1D1D1B"/>
          <w:sz w:val="16"/>
          <w:szCs w:val="16"/>
          <w:bdr w:val="none" w:sz="0" w:space="0" w:color="auto" w:frame="1"/>
          <w:lang w:eastAsia="uk-UA"/>
        </w:rPr>
        <w:t>вживає заходів до налагодження співпраці із суб’єктами господарювання стосовно запобігання чи зменшення ризиків, які становить продукція, надана цими суб’єктами господарювання на ринку;</w:t>
      </w:r>
    </w:p>
    <w:p w14:paraId="5ED5EAE3"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bookmarkStart w:id="12" w:name="o139"/>
      <w:bookmarkEnd w:id="12"/>
      <w:r w:rsidRPr="00DC7EB6">
        <w:rPr>
          <w:rFonts w:ascii="Verdana" w:eastAsia="Times New Roman" w:hAnsi="Verdana" w:cs="Times New Roman"/>
          <w:color w:val="1D1D1B"/>
          <w:sz w:val="16"/>
          <w:szCs w:val="16"/>
          <w:bdr w:val="none" w:sz="0" w:space="0" w:color="auto" w:frame="1"/>
          <w:lang w:eastAsia="uk-UA"/>
        </w:rPr>
        <w:t>вживає у порядку, визначеному законом, заходів до притягнення до відповідальності осіб, винних у порушенні встановлених вимог;</w:t>
      </w:r>
    </w:p>
    <w:p w14:paraId="4FA0F343"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bookmarkStart w:id="13" w:name="o140"/>
      <w:bookmarkEnd w:id="13"/>
      <w:r w:rsidRPr="00DC7EB6">
        <w:rPr>
          <w:rFonts w:ascii="Verdana" w:eastAsia="Times New Roman" w:hAnsi="Verdana" w:cs="Times New Roman"/>
          <w:color w:val="1D1D1B"/>
          <w:sz w:val="16"/>
          <w:szCs w:val="16"/>
          <w:bdr w:val="none" w:sz="0" w:space="0" w:color="auto" w:frame="1"/>
          <w:lang w:eastAsia="uk-UA"/>
        </w:rPr>
        <w:t>надсилає матеріали перевірок до правоохоронних органів для вирішення питань про притягнення до кримінальної відповідальності осіб, у діях яких містяться ознаки кримінального правопорушення;</w:t>
      </w:r>
      <w:bookmarkStart w:id="14" w:name="o141"/>
      <w:bookmarkStart w:id="15" w:name="o142"/>
      <w:bookmarkStart w:id="16" w:name="o143"/>
      <w:bookmarkEnd w:id="14"/>
      <w:bookmarkEnd w:id="15"/>
      <w:bookmarkEnd w:id="16"/>
    </w:p>
    <w:p w14:paraId="6CA12149"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узагальнює результати здійснення ринкового нагляду, аналізує причини виявлених порушень, розробляє і вносить у встановленому порядку пропозиції щодо перегляду встановлених вимог, якщо вони не забезпечують належного рівня захисту суспільних інтересів;</w:t>
      </w:r>
    </w:p>
    <w:p w14:paraId="7C86E673"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bookmarkStart w:id="17" w:name="o144"/>
      <w:bookmarkEnd w:id="17"/>
      <w:r w:rsidRPr="00DC7EB6">
        <w:rPr>
          <w:rFonts w:ascii="Verdana" w:eastAsia="Times New Roman" w:hAnsi="Verdana" w:cs="Times New Roman"/>
          <w:color w:val="1D1D1B"/>
          <w:sz w:val="16"/>
          <w:szCs w:val="16"/>
          <w:bdr w:val="none" w:sz="0" w:space="0" w:color="auto" w:frame="1"/>
          <w:lang w:eastAsia="uk-UA"/>
        </w:rPr>
        <w:t>забезпечує підготовку, перепідготовку та підвищення кваліфікації посадових осіб, які здійснюють ринковий нагляд;</w:t>
      </w:r>
    </w:p>
    <w:p w14:paraId="5E43D092"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bookmarkStart w:id="18" w:name="o145"/>
      <w:bookmarkEnd w:id="18"/>
      <w:r w:rsidRPr="00DC7EB6">
        <w:rPr>
          <w:rFonts w:ascii="Verdana" w:eastAsia="Times New Roman" w:hAnsi="Verdana" w:cs="Times New Roman"/>
          <w:color w:val="1D1D1B"/>
          <w:sz w:val="16"/>
          <w:szCs w:val="16"/>
          <w:bdr w:val="none" w:sz="0" w:space="0" w:color="auto" w:frame="1"/>
          <w:lang w:eastAsia="uk-UA"/>
        </w:rPr>
        <w:t>розробляє і здійснює заходи, спрямовані на підвищення ефективності своєї діяльності із здійснення ринкового нагляду;</w:t>
      </w:r>
    </w:p>
    <w:p w14:paraId="6AA5688C"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bookmarkStart w:id="19" w:name="o146"/>
      <w:bookmarkEnd w:id="19"/>
      <w:r w:rsidRPr="00DC7EB6">
        <w:rPr>
          <w:rFonts w:ascii="Verdana" w:eastAsia="Times New Roman" w:hAnsi="Verdana" w:cs="Times New Roman"/>
          <w:color w:val="1D1D1B"/>
          <w:sz w:val="16"/>
          <w:szCs w:val="16"/>
          <w:bdr w:val="none" w:sz="0" w:space="0" w:color="auto" w:frame="1"/>
          <w:lang w:eastAsia="uk-UA"/>
        </w:rPr>
        <w:t>інформує державні органи, органи місцевого самоврядування та громадськість про результати здійснення ринкового нагляду;</w:t>
      </w:r>
    </w:p>
    <w:p w14:paraId="66A8B832"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bookmarkStart w:id="20" w:name="o147"/>
      <w:bookmarkEnd w:id="20"/>
      <w:r w:rsidRPr="00DC7EB6">
        <w:rPr>
          <w:rFonts w:ascii="Verdana" w:eastAsia="Times New Roman" w:hAnsi="Verdana" w:cs="Times New Roman"/>
          <w:color w:val="1D1D1B"/>
          <w:sz w:val="16"/>
          <w:szCs w:val="16"/>
          <w:bdr w:val="none" w:sz="0" w:space="0" w:color="auto" w:frame="1"/>
          <w:lang w:eastAsia="uk-UA"/>
        </w:rPr>
        <w:t>8) у сфері здійснення метрологічного нагляду:</w:t>
      </w:r>
    </w:p>
    <w:p w14:paraId="71AF413C"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bookmarkStart w:id="21" w:name="n243"/>
      <w:bookmarkEnd w:id="21"/>
      <w:r w:rsidRPr="00DC7EB6">
        <w:rPr>
          <w:rFonts w:ascii="Verdana" w:eastAsia="Times New Roman" w:hAnsi="Verdana" w:cs="Times New Roman"/>
          <w:color w:val="1D1D1B"/>
          <w:sz w:val="16"/>
          <w:szCs w:val="16"/>
          <w:bdr w:val="none" w:sz="0" w:space="0" w:color="auto" w:frame="1"/>
          <w:lang w:eastAsia="uk-UA"/>
        </w:rPr>
        <w:t>перевіряє діяльність суб’єктів господарювання щодо додержання ними метрологічних вимог;</w:t>
      </w:r>
    </w:p>
    <w:p w14:paraId="6B668A4A"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bookmarkStart w:id="22" w:name="n244"/>
      <w:bookmarkEnd w:id="22"/>
      <w:r w:rsidRPr="00DC7EB6">
        <w:rPr>
          <w:rFonts w:ascii="Verdana" w:eastAsia="Times New Roman" w:hAnsi="Verdana" w:cs="Times New Roman"/>
          <w:color w:val="1D1D1B"/>
          <w:sz w:val="16"/>
          <w:szCs w:val="16"/>
          <w:bdr w:val="none" w:sz="0" w:space="0" w:color="auto" w:frame="1"/>
          <w:lang w:eastAsia="uk-UA"/>
        </w:rPr>
        <w:t>подає законодавчо регульовані засоби вимірювальної техніки, що перебувають в експлуатації, для інспекційної повірки у випадках, передбачених законодавством;</w:t>
      </w:r>
    </w:p>
    <w:p w14:paraId="57D41D83"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bookmarkStart w:id="23" w:name="n245"/>
      <w:bookmarkEnd w:id="23"/>
      <w:r w:rsidRPr="00DC7EB6">
        <w:rPr>
          <w:rFonts w:ascii="Verdana" w:eastAsia="Times New Roman" w:hAnsi="Verdana" w:cs="Times New Roman"/>
          <w:color w:val="1D1D1B"/>
          <w:sz w:val="16"/>
          <w:szCs w:val="16"/>
          <w:bdr w:val="none" w:sz="0" w:space="0" w:color="auto" w:frame="1"/>
          <w:lang w:eastAsia="uk-UA"/>
        </w:rPr>
        <w:t>перевіряє кількість фасованого товару в упаковках під час його фасування та продажу;</w:t>
      </w:r>
      <w:bookmarkStart w:id="24" w:name="n246"/>
      <w:bookmarkStart w:id="25" w:name="n247"/>
      <w:bookmarkStart w:id="26" w:name="n248"/>
      <w:bookmarkStart w:id="27" w:name="n249"/>
      <w:bookmarkStart w:id="28" w:name="n250"/>
      <w:bookmarkStart w:id="29" w:name="n251"/>
      <w:bookmarkStart w:id="30" w:name="n252"/>
      <w:bookmarkStart w:id="31" w:name="n253"/>
      <w:bookmarkEnd w:id="24"/>
      <w:bookmarkEnd w:id="25"/>
      <w:bookmarkEnd w:id="26"/>
      <w:bookmarkEnd w:id="27"/>
      <w:bookmarkEnd w:id="28"/>
      <w:bookmarkEnd w:id="29"/>
      <w:bookmarkEnd w:id="30"/>
      <w:bookmarkEnd w:id="31"/>
    </w:p>
    <w:p w14:paraId="7F7D0254"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9) здійснює контроль за дотриманням законодавства про рекламу в частині захисту прав споживачів реклами, приймає рішення про визнання реклами недобросовісною, прихованою, про визнання порівняння в рекламі неправомірним з одночасним зупиненням її розповсюдження;</w:t>
      </w:r>
    </w:p>
    <w:p w14:paraId="79CF4540"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10) застосовує фінансові санкції до суб’єктів господарювання за порушення законодавства про заходи щодо попередження та зменшення вживання тютюнових виробів і їх шкідливого впливу на здоров’я населення;</w:t>
      </w:r>
    </w:p>
    <w:p w14:paraId="1FA0A874"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11) у сфері дотримання вимог щодо формування, встановлення та застосування державних регульованих цін:</w:t>
      </w:r>
    </w:p>
    <w:p w14:paraId="716B3BE2"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здійснює державний нагляд (контроль) за дотриманням вимог формування, встановлення та застосування державних регульованих цін;</w:t>
      </w:r>
    </w:p>
    <w:p w14:paraId="39E553D3"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здійснює державний нагляд (контроль) за достовірністю інформації, зазначеної у документах про формування, встановлення та застосування державних регульованих цін;</w:t>
      </w:r>
    </w:p>
    <w:p w14:paraId="2DCD8FE8"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надає у випадках, передбачених законодавством, висновки щодо економічного обґрунтування витрат під час формування цін (тарифів) на товари, роботи і послуги, щодо яких запроваджено державне регулювання цін (тарифів);</w:t>
      </w:r>
    </w:p>
    <w:p w14:paraId="42169158"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надає органам виконавчої влади, органам місцевого самоврядування, суб’єктам господарювання обов’язкові до виконання приписи про усунення порушень вимог щодо формування, встановлення та застосування державних регульованих цін;</w:t>
      </w:r>
      <w:bookmarkStart w:id="32" w:name="n102"/>
      <w:bookmarkStart w:id="33" w:name="n27"/>
      <w:bookmarkStart w:id="34" w:name="n28"/>
      <w:bookmarkEnd w:id="32"/>
      <w:bookmarkEnd w:id="33"/>
      <w:bookmarkEnd w:id="34"/>
    </w:p>
    <w:p w14:paraId="76D2C38B"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12) здійснює у межах повноважень, передбачених законом, державний нагляд (контроль) за дотриманням вимог законодавства з питань туристичної діяльності;</w:t>
      </w:r>
    </w:p>
    <w:p w14:paraId="0EA49EE4"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lastRenderedPageBreak/>
        <w:t>13) приймає у передбачених законом випадках рішення про знищення продукції або інше рішення щодо подальшого поводження з нею;</w:t>
      </w:r>
    </w:p>
    <w:p w14:paraId="5C7039D0"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14) веде та користується реєстрами (базами даних) відповідно до закону;</w:t>
      </w:r>
    </w:p>
    <w:p w14:paraId="5866C81D"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15) забезпечує відкритий та безоплатний доступ до реєстрів, ведення яких відповідно до законодавства покладено на </w:t>
      </w:r>
      <w:proofErr w:type="spellStart"/>
      <w:r w:rsidRPr="00DC7EB6">
        <w:rPr>
          <w:rFonts w:ascii="Verdana" w:eastAsia="Times New Roman" w:hAnsi="Verdana" w:cs="Times New Roman"/>
          <w:color w:val="1D1D1B"/>
          <w:sz w:val="16"/>
          <w:szCs w:val="16"/>
          <w:bdr w:val="none" w:sz="0" w:space="0" w:color="auto" w:frame="1"/>
          <w:lang w:eastAsia="uk-UA"/>
        </w:rPr>
        <w:t>Держпродспоживслужбу</w:t>
      </w:r>
      <w:proofErr w:type="spellEnd"/>
      <w:r w:rsidRPr="00DC7EB6">
        <w:rPr>
          <w:rFonts w:ascii="Verdana" w:eastAsia="Times New Roman" w:hAnsi="Verdana" w:cs="Times New Roman"/>
          <w:color w:val="1D1D1B"/>
          <w:sz w:val="16"/>
          <w:szCs w:val="16"/>
          <w:bdr w:val="none" w:sz="0" w:space="0" w:color="auto" w:frame="1"/>
          <w:lang w:eastAsia="uk-UA"/>
        </w:rPr>
        <w:t>;</w:t>
      </w:r>
    </w:p>
    <w:p w14:paraId="7A17DB6C"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16) у випадках, встановлених законом, видає документи дозвільного характеру, передбачені Законом України “Про Перелік документів дозвільного характеру у сфері господарської діяльності”;</w:t>
      </w:r>
    </w:p>
    <w:p w14:paraId="0049A4BE"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17) проводить ліцензування господарської діяльності відповідно до закону та здійснює державний контроль за додержанням ліцензіатами ліцензійних умов;</w:t>
      </w:r>
    </w:p>
    <w:p w14:paraId="2441ACB8"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18) розробляє у межах повноважень, передбачених законом, галузеві та міжгалузеві програми науково-дослідних робіт;</w:t>
      </w:r>
    </w:p>
    <w:p w14:paraId="068BE252"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19) у межах повноважень, передбачених законом, складає протоколи та розглядає справи про правопорушення;</w:t>
      </w:r>
    </w:p>
    <w:p w14:paraId="3F760CA0"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20) організовує в межах компетенції науково-технічне та інше інформування міністерств, інших центральних органів виконавчої влади, навчальних закладів та науково-дослідних установ </w:t>
      </w:r>
      <w:proofErr w:type="spellStart"/>
      <w:r w:rsidRPr="00DC7EB6">
        <w:rPr>
          <w:rFonts w:ascii="Verdana" w:eastAsia="Times New Roman" w:hAnsi="Verdana" w:cs="Times New Roman"/>
          <w:color w:val="1D1D1B"/>
          <w:sz w:val="16"/>
          <w:szCs w:val="16"/>
          <w:bdr w:val="none" w:sz="0" w:space="0" w:color="auto" w:frame="1"/>
          <w:lang w:eastAsia="uk-UA"/>
        </w:rPr>
        <w:t>Держпродспоживслужби</w:t>
      </w:r>
      <w:proofErr w:type="spellEnd"/>
      <w:r w:rsidRPr="00DC7EB6">
        <w:rPr>
          <w:rFonts w:ascii="Verdana" w:eastAsia="Times New Roman" w:hAnsi="Verdana" w:cs="Times New Roman"/>
          <w:color w:val="1D1D1B"/>
          <w:sz w:val="16"/>
          <w:szCs w:val="16"/>
          <w:bdr w:val="none" w:sz="0" w:space="0" w:color="auto" w:frame="1"/>
          <w:lang w:eastAsia="uk-UA"/>
        </w:rPr>
        <w:t>;</w:t>
      </w:r>
    </w:p>
    <w:p w14:paraId="2ECF2FBE"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21) здійснює представництво інтересів України у міжнародних організаціях відповідно до своєї компетенції, а також бере участь у роботі відповідних комітетів Світової організації торгівлі, Міжнародного епізоотичного бюро, Міжнародної конвенції захисту рослин, Європейської та Середземноморської організації захисту рослин, Комісії з Кодексу </w:t>
      </w:r>
      <w:proofErr w:type="spellStart"/>
      <w:r w:rsidRPr="00DC7EB6">
        <w:rPr>
          <w:rFonts w:ascii="Verdana" w:eastAsia="Times New Roman" w:hAnsi="Verdana" w:cs="Times New Roman"/>
          <w:color w:val="1D1D1B"/>
          <w:sz w:val="16"/>
          <w:szCs w:val="16"/>
          <w:bdr w:val="none" w:sz="0" w:space="0" w:color="auto" w:frame="1"/>
          <w:lang w:eastAsia="uk-UA"/>
        </w:rPr>
        <w:t>Аліментаріус</w:t>
      </w:r>
      <w:proofErr w:type="spellEnd"/>
      <w:r w:rsidRPr="00DC7EB6">
        <w:rPr>
          <w:rFonts w:ascii="Verdana" w:eastAsia="Times New Roman" w:hAnsi="Verdana" w:cs="Times New Roman"/>
          <w:color w:val="1D1D1B"/>
          <w:sz w:val="16"/>
          <w:szCs w:val="16"/>
          <w:bdr w:val="none" w:sz="0" w:space="0" w:color="auto" w:frame="1"/>
          <w:lang w:eastAsia="uk-UA"/>
        </w:rPr>
        <w:t xml:space="preserve">, інших міжнародних організацій з питань, що належать до компетенції </w:t>
      </w:r>
      <w:proofErr w:type="spellStart"/>
      <w:r w:rsidRPr="00DC7EB6">
        <w:rPr>
          <w:rFonts w:ascii="Verdana" w:eastAsia="Times New Roman" w:hAnsi="Verdana" w:cs="Times New Roman"/>
          <w:color w:val="1D1D1B"/>
          <w:sz w:val="16"/>
          <w:szCs w:val="16"/>
          <w:bdr w:val="none" w:sz="0" w:space="0" w:color="auto" w:frame="1"/>
          <w:lang w:eastAsia="uk-UA"/>
        </w:rPr>
        <w:t>Держпродспоживслужби</w:t>
      </w:r>
      <w:proofErr w:type="spellEnd"/>
      <w:r w:rsidRPr="00DC7EB6">
        <w:rPr>
          <w:rFonts w:ascii="Verdana" w:eastAsia="Times New Roman" w:hAnsi="Verdana" w:cs="Times New Roman"/>
          <w:color w:val="1D1D1B"/>
          <w:sz w:val="16"/>
          <w:szCs w:val="16"/>
          <w:bdr w:val="none" w:sz="0" w:space="0" w:color="auto" w:frame="1"/>
          <w:lang w:eastAsia="uk-UA"/>
        </w:rPr>
        <w:t>;</w:t>
      </w:r>
    </w:p>
    <w:p w14:paraId="5D6748CA"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22) у межах повноважень, передбачених законом, укладає міжнародні договори;</w:t>
      </w:r>
    </w:p>
    <w:p w14:paraId="5E605322"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23) здійснює розгляд звернень громадян з питань, пов’язаних з діяльністю </w:t>
      </w:r>
      <w:proofErr w:type="spellStart"/>
      <w:r w:rsidRPr="00DC7EB6">
        <w:rPr>
          <w:rFonts w:ascii="Verdana" w:eastAsia="Times New Roman" w:hAnsi="Verdana" w:cs="Times New Roman"/>
          <w:color w:val="1D1D1B"/>
          <w:sz w:val="16"/>
          <w:szCs w:val="16"/>
          <w:bdr w:val="none" w:sz="0" w:space="0" w:color="auto" w:frame="1"/>
          <w:lang w:eastAsia="uk-UA"/>
        </w:rPr>
        <w:t>Держпродспоживслужби</w:t>
      </w:r>
      <w:proofErr w:type="spellEnd"/>
      <w:r w:rsidRPr="00DC7EB6">
        <w:rPr>
          <w:rFonts w:ascii="Verdana" w:eastAsia="Times New Roman" w:hAnsi="Verdana" w:cs="Times New Roman"/>
          <w:color w:val="1D1D1B"/>
          <w:sz w:val="16"/>
          <w:szCs w:val="16"/>
          <w:bdr w:val="none" w:sz="0" w:space="0" w:color="auto" w:frame="1"/>
          <w:lang w:eastAsia="uk-UA"/>
        </w:rPr>
        <w:t>, її територіальних органів, а також підприємств, установ та організацій, що належать до сфери її управління;</w:t>
      </w:r>
    </w:p>
    <w:p w14:paraId="306232D1"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24) здійснює управління об’єктами державної власності, що належать до сфери її управління;</w:t>
      </w:r>
    </w:p>
    <w:p w14:paraId="4244523E"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25) організовує наукову, науково-технічну, інформаційну, видавничу діяльність, пропагування досягнень і передового досвіду, сприяє створенню і впровадженню сучасних технологій у сферах, віднесених до компетенції </w:t>
      </w:r>
      <w:proofErr w:type="spellStart"/>
      <w:r w:rsidRPr="00DC7EB6">
        <w:rPr>
          <w:rFonts w:ascii="Verdana" w:eastAsia="Times New Roman" w:hAnsi="Verdana" w:cs="Times New Roman"/>
          <w:color w:val="1D1D1B"/>
          <w:sz w:val="16"/>
          <w:szCs w:val="16"/>
          <w:bdr w:val="none" w:sz="0" w:space="0" w:color="auto" w:frame="1"/>
          <w:lang w:eastAsia="uk-UA"/>
        </w:rPr>
        <w:t>Держпродспоживслужби</w:t>
      </w:r>
      <w:proofErr w:type="spellEnd"/>
      <w:r w:rsidRPr="00DC7EB6">
        <w:rPr>
          <w:rFonts w:ascii="Verdana" w:eastAsia="Times New Roman" w:hAnsi="Verdana" w:cs="Times New Roman"/>
          <w:color w:val="1D1D1B"/>
          <w:sz w:val="16"/>
          <w:szCs w:val="16"/>
          <w:bdr w:val="none" w:sz="0" w:space="0" w:color="auto" w:frame="1"/>
          <w:lang w:eastAsia="uk-UA"/>
        </w:rPr>
        <w:t>;</w:t>
      </w:r>
    </w:p>
    <w:p w14:paraId="5213F7F4"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26) подає в установленому порядку пропозиції щодо вдосконалення форм державної статистичної звітності;</w:t>
      </w:r>
    </w:p>
    <w:p w14:paraId="631C26E7"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27) проводить дослідження (випробування) у сферах, що належать до компетенції </w:t>
      </w:r>
      <w:proofErr w:type="spellStart"/>
      <w:r w:rsidRPr="00DC7EB6">
        <w:rPr>
          <w:rFonts w:ascii="Verdana" w:eastAsia="Times New Roman" w:hAnsi="Verdana" w:cs="Times New Roman"/>
          <w:color w:val="1D1D1B"/>
          <w:sz w:val="16"/>
          <w:szCs w:val="16"/>
          <w:bdr w:val="none" w:sz="0" w:space="0" w:color="auto" w:frame="1"/>
          <w:lang w:eastAsia="uk-UA"/>
        </w:rPr>
        <w:t>Держпродспоживслужби</w:t>
      </w:r>
      <w:proofErr w:type="spellEnd"/>
      <w:r w:rsidRPr="00DC7EB6">
        <w:rPr>
          <w:rFonts w:ascii="Verdana" w:eastAsia="Times New Roman" w:hAnsi="Verdana" w:cs="Times New Roman"/>
          <w:color w:val="1D1D1B"/>
          <w:sz w:val="16"/>
          <w:szCs w:val="16"/>
          <w:bdr w:val="none" w:sz="0" w:space="0" w:color="auto" w:frame="1"/>
          <w:lang w:eastAsia="uk-UA"/>
        </w:rPr>
        <w:t>;</w:t>
      </w:r>
    </w:p>
    <w:p w14:paraId="4A0D4EE6"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28) здійснює інші повноваження, визначені законом.</w:t>
      </w:r>
    </w:p>
    <w:p w14:paraId="7B98A55E"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5. </w:t>
      </w:r>
      <w:proofErr w:type="spellStart"/>
      <w:r w:rsidRPr="00DC7EB6">
        <w:rPr>
          <w:rFonts w:ascii="Verdana" w:eastAsia="Times New Roman" w:hAnsi="Verdana" w:cs="Times New Roman"/>
          <w:color w:val="1D1D1B"/>
          <w:sz w:val="16"/>
          <w:szCs w:val="16"/>
          <w:bdr w:val="none" w:sz="0" w:space="0" w:color="auto" w:frame="1"/>
          <w:lang w:eastAsia="uk-UA"/>
        </w:rPr>
        <w:t>Держпродспоживслужба</w:t>
      </w:r>
      <w:proofErr w:type="spellEnd"/>
      <w:r w:rsidRPr="00DC7EB6">
        <w:rPr>
          <w:rFonts w:ascii="Verdana" w:eastAsia="Times New Roman" w:hAnsi="Verdana" w:cs="Times New Roman"/>
          <w:color w:val="1D1D1B"/>
          <w:sz w:val="16"/>
          <w:szCs w:val="16"/>
          <w:bdr w:val="none" w:sz="0" w:space="0" w:color="auto" w:frame="1"/>
          <w:lang w:eastAsia="uk-UA"/>
        </w:rPr>
        <w:t xml:space="preserve"> з метою організації своєї діяльності:</w:t>
      </w:r>
    </w:p>
    <w:p w14:paraId="2A0D02DB"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1) забезпечує у межах повноважень, передбачених законом, здійснення заходів щодо запобігання і протидії корупції і контроль за їх реалізацією в </w:t>
      </w:r>
      <w:proofErr w:type="spellStart"/>
      <w:r w:rsidRPr="00DC7EB6">
        <w:rPr>
          <w:rFonts w:ascii="Verdana" w:eastAsia="Times New Roman" w:hAnsi="Verdana" w:cs="Times New Roman"/>
          <w:color w:val="1D1D1B"/>
          <w:sz w:val="16"/>
          <w:szCs w:val="16"/>
          <w:bdr w:val="none" w:sz="0" w:space="0" w:color="auto" w:frame="1"/>
          <w:lang w:eastAsia="uk-UA"/>
        </w:rPr>
        <w:t>апараті</w:t>
      </w:r>
      <w:proofErr w:type="spellEnd"/>
      <w:r w:rsidRPr="00DC7EB6">
        <w:rPr>
          <w:rFonts w:ascii="Verdana" w:eastAsia="Times New Roman" w:hAnsi="Verdana" w:cs="Times New Roman"/>
          <w:color w:val="1D1D1B"/>
          <w:sz w:val="16"/>
          <w:szCs w:val="16"/>
          <w:bdr w:val="none" w:sz="0" w:space="0" w:color="auto" w:frame="1"/>
          <w:lang w:eastAsia="uk-UA"/>
        </w:rPr>
        <w:t xml:space="preserve"> </w:t>
      </w:r>
      <w:proofErr w:type="spellStart"/>
      <w:r w:rsidRPr="00DC7EB6">
        <w:rPr>
          <w:rFonts w:ascii="Verdana" w:eastAsia="Times New Roman" w:hAnsi="Verdana" w:cs="Times New Roman"/>
          <w:color w:val="1D1D1B"/>
          <w:sz w:val="16"/>
          <w:szCs w:val="16"/>
          <w:bdr w:val="none" w:sz="0" w:space="0" w:color="auto" w:frame="1"/>
          <w:lang w:eastAsia="uk-UA"/>
        </w:rPr>
        <w:t>Держпродспоживслужби</w:t>
      </w:r>
      <w:proofErr w:type="spellEnd"/>
      <w:r w:rsidRPr="00DC7EB6">
        <w:rPr>
          <w:rFonts w:ascii="Verdana" w:eastAsia="Times New Roman" w:hAnsi="Verdana" w:cs="Times New Roman"/>
          <w:color w:val="1D1D1B"/>
          <w:sz w:val="16"/>
          <w:szCs w:val="16"/>
          <w:bdr w:val="none" w:sz="0" w:space="0" w:color="auto" w:frame="1"/>
          <w:lang w:eastAsia="uk-UA"/>
        </w:rPr>
        <w:t>, її територіальних органах, на підприємствах, в установах та організаціях, що належать до сфери її управління;</w:t>
      </w:r>
    </w:p>
    <w:p w14:paraId="50336133"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2) здійснює добір кадрів в апарат </w:t>
      </w:r>
      <w:proofErr w:type="spellStart"/>
      <w:r w:rsidRPr="00DC7EB6">
        <w:rPr>
          <w:rFonts w:ascii="Verdana" w:eastAsia="Times New Roman" w:hAnsi="Verdana" w:cs="Times New Roman"/>
          <w:color w:val="1D1D1B"/>
          <w:sz w:val="16"/>
          <w:szCs w:val="16"/>
          <w:bdr w:val="none" w:sz="0" w:space="0" w:color="auto" w:frame="1"/>
          <w:lang w:eastAsia="uk-UA"/>
        </w:rPr>
        <w:t>Держпродспоживслужби</w:t>
      </w:r>
      <w:proofErr w:type="spellEnd"/>
      <w:r w:rsidRPr="00DC7EB6">
        <w:rPr>
          <w:rFonts w:ascii="Verdana" w:eastAsia="Times New Roman" w:hAnsi="Verdana" w:cs="Times New Roman"/>
          <w:color w:val="1D1D1B"/>
          <w:sz w:val="16"/>
          <w:szCs w:val="16"/>
          <w:bdr w:val="none" w:sz="0" w:space="0" w:color="auto" w:frame="1"/>
          <w:lang w:eastAsia="uk-UA"/>
        </w:rPr>
        <w:t xml:space="preserve"> та на керівні посади в її територіальні органи, на підприємства, в установи та організації, що належать до сфери її управління, формує в установленому порядку кадровий резерв на відповідні посади, організовує роботу з підготовки, перепідготовки та підвищення кваліфікації державних службовців і працівників апарату </w:t>
      </w:r>
      <w:proofErr w:type="spellStart"/>
      <w:r w:rsidRPr="00DC7EB6">
        <w:rPr>
          <w:rFonts w:ascii="Verdana" w:eastAsia="Times New Roman" w:hAnsi="Verdana" w:cs="Times New Roman"/>
          <w:color w:val="1D1D1B"/>
          <w:sz w:val="16"/>
          <w:szCs w:val="16"/>
          <w:bdr w:val="none" w:sz="0" w:space="0" w:color="auto" w:frame="1"/>
          <w:lang w:eastAsia="uk-UA"/>
        </w:rPr>
        <w:t>Держпродспоживслужби</w:t>
      </w:r>
      <w:proofErr w:type="spellEnd"/>
      <w:r w:rsidRPr="00DC7EB6">
        <w:rPr>
          <w:rFonts w:ascii="Verdana" w:eastAsia="Times New Roman" w:hAnsi="Verdana" w:cs="Times New Roman"/>
          <w:color w:val="1D1D1B"/>
          <w:sz w:val="16"/>
          <w:szCs w:val="16"/>
          <w:bdr w:val="none" w:sz="0" w:space="0" w:color="auto" w:frame="1"/>
          <w:lang w:eastAsia="uk-UA"/>
        </w:rPr>
        <w:t xml:space="preserve"> та її територіальних органів, на підприємствах, в установах та організаціях, що належать до сфери її управління;</w:t>
      </w:r>
    </w:p>
    <w:p w14:paraId="5E24D2F8"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3) організовує планово-фінансову роботу в </w:t>
      </w:r>
      <w:proofErr w:type="spellStart"/>
      <w:r w:rsidRPr="00DC7EB6">
        <w:rPr>
          <w:rFonts w:ascii="Verdana" w:eastAsia="Times New Roman" w:hAnsi="Verdana" w:cs="Times New Roman"/>
          <w:color w:val="1D1D1B"/>
          <w:sz w:val="16"/>
          <w:szCs w:val="16"/>
          <w:bdr w:val="none" w:sz="0" w:space="0" w:color="auto" w:frame="1"/>
          <w:lang w:eastAsia="uk-UA"/>
        </w:rPr>
        <w:t>апараті</w:t>
      </w:r>
      <w:proofErr w:type="spellEnd"/>
      <w:r w:rsidRPr="00DC7EB6">
        <w:rPr>
          <w:rFonts w:ascii="Verdana" w:eastAsia="Times New Roman" w:hAnsi="Verdana" w:cs="Times New Roman"/>
          <w:color w:val="1D1D1B"/>
          <w:sz w:val="16"/>
          <w:szCs w:val="16"/>
          <w:bdr w:val="none" w:sz="0" w:space="0" w:color="auto" w:frame="1"/>
          <w:lang w:eastAsia="uk-UA"/>
        </w:rPr>
        <w:t xml:space="preserve"> </w:t>
      </w:r>
      <w:proofErr w:type="spellStart"/>
      <w:r w:rsidRPr="00DC7EB6">
        <w:rPr>
          <w:rFonts w:ascii="Verdana" w:eastAsia="Times New Roman" w:hAnsi="Verdana" w:cs="Times New Roman"/>
          <w:color w:val="1D1D1B"/>
          <w:sz w:val="16"/>
          <w:szCs w:val="16"/>
          <w:bdr w:val="none" w:sz="0" w:space="0" w:color="auto" w:frame="1"/>
          <w:lang w:eastAsia="uk-UA"/>
        </w:rPr>
        <w:t>Держпродспоживслужби</w:t>
      </w:r>
      <w:proofErr w:type="spellEnd"/>
      <w:r w:rsidRPr="00DC7EB6">
        <w:rPr>
          <w:rFonts w:ascii="Verdana" w:eastAsia="Times New Roman" w:hAnsi="Verdana" w:cs="Times New Roman"/>
          <w:color w:val="1D1D1B"/>
          <w:sz w:val="16"/>
          <w:szCs w:val="16"/>
          <w:bdr w:val="none" w:sz="0" w:space="0" w:color="auto" w:frame="1"/>
          <w:lang w:eastAsia="uk-UA"/>
        </w:rPr>
        <w:t>, здійснює контроль за використанням фінансових і матеріальних ресурсів, забезпечує організацію бухгалтерського обліку;</w:t>
      </w:r>
    </w:p>
    <w:p w14:paraId="45BE4E15"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4) здійснює в межах повноважень, передбачених законом, разом з відповідними центральними органами виконавчої влади контроль за цільовим та ефективним використанням державних коштів, передбачених для реалізації проектів, виконання програм;</w:t>
      </w:r>
    </w:p>
    <w:p w14:paraId="30C65B3D"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bookmarkStart w:id="35" w:name="n436"/>
      <w:bookmarkStart w:id="36" w:name="n437"/>
      <w:bookmarkStart w:id="37" w:name="n438"/>
      <w:bookmarkEnd w:id="35"/>
      <w:bookmarkEnd w:id="36"/>
      <w:bookmarkEnd w:id="37"/>
      <w:r w:rsidRPr="00DC7EB6">
        <w:rPr>
          <w:rFonts w:ascii="Verdana" w:eastAsia="Times New Roman" w:hAnsi="Verdana" w:cs="Times New Roman"/>
          <w:color w:val="1D1D1B"/>
          <w:sz w:val="16"/>
          <w:szCs w:val="16"/>
          <w:bdr w:val="none" w:sz="0" w:space="0" w:color="auto" w:frame="1"/>
          <w:lang w:eastAsia="uk-UA"/>
        </w:rPr>
        <w:t>5) забезпечує у межах повноважень, передбачених законом, виконання завдань з мобілізаційної підготовки та мобілізаційної готовності держави;</w:t>
      </w:r>
    </w:p>
    <w:p w14:paraId="44A7044F"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lastRenderedPageBreak/>
        <w:t xml:space="preserve">6) забезпечує в межах повноважень, передбачених законом, реалізацію державної політики стосовно державної таємниці, контроль за її збереженням в </w:t>
      </w:r>
      <w:proofErr w:type="spellStart"/>
      <w:r w:rsidRPr="00DC7EB6">
        <w:rPr>
          <w:rFonts w:ascii="Verdana" w:eastAsia="Times New Roman" w:hAnsi="Verdana" w:cs="Times New Roman"/>
          <w:color w:val="1D1D1B"/>
          <w:sz w:val="16"/>
          <w:szCs w:val="16"/>
          <w:bdr w:val="none" w:sz="0" w:space="0" w:color="auto" w:frame="1"/>
          <w:lang w:eastAsia="uk-UA"/>
        </w:rPr>
        <w:t>апараті</w:t>
      </w:r>
      <w:proofErr w:type="spellEnd"/>
      <w:r w:rsidRPr="00DC7EB6">
        <w:rPr>
          <w:rFonts w:ascii="Verdana" w:eastAsia="Times New Roman" w:hAnsi="Verdana" w:cs="Times New Roman"/>
          <w:color w:val="1D1D1B"/>
          <w:sz w:val="16"/>
          <w:szCs w:val="16"/>
          <w:bdr w:val="none" w:sz="0" w:space="0" w:color="auto" w:frame="1"/>
          <w:lang w:eastAsia="uk-UA"/>
        </w:rPr>
        <w:t xml:space="preserve"> </w:t>
      </w:r>
      <w:proofErr w:type="spellStart"/>
      <w:r w:rsidRPr="00DC7EB6">
        <w:rPr>
          <w:rFonts w:ascii="Verdana" w:eastAsia="Times New Roman" w:hAnsi="Verdana" w:cs="Times New Roman"/>
          <w:color w:val="1D1D1B"/>
          <w:sz w:val="16"/>
          <w:szCs w:val="16"/>
          <w:bdr w:val="none" w:sz="0" w:space="0" w:color="auto" w:frame="1"/>
          <w:lang w:eastAsia="uk-UA"/>
        </w:rPr>
        <w:t>Держпродспоживслужби</w:t>
      </w:r>
      <w:proofErr w:type="spellEnd"/>
      <w:r w:rsidRPr="00DC7EB6">
        <w:rPr>
          <w:rFonts w:ascii="Verdana" w:eastAsia="Times New Roman" w:hAnsi="Verdana" w:cs="Times New Roman"/>
          <w:color w:val="1D1D1B"/>
          <w:sz w:val="16"/>
          <w:szCs w:val="16"/>
          <w:bdr w:val="none" w:sz="0" w:space="0" w:color="auto" w:frame="1"/>
          <w:lang w:eastAsia="uk-UA"/>
        </w:rPr>
        <w:t>;</w:t>
      </w:r>
    </w:p>
    <w:p w14:paraId="565D19AC"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7) забезпечує ведення діловодства та архівне зберігання документів відповідно до встановлених правил.</w:t>
      </w:r>
    </w:p>
    <w:p w14:paraId="4CAEC68E"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6. </w:t>
      </w:r>
      <w:proofErr w:type="spellStart"/>
      <w:r w:rsidRPr="00DC7EB6">
        <w:rPr>
          <w:rFonts w:ascii="Verdana" w:eastAsia="Times New Roman" w:hAnsi="Verdana" w:cs="Times New Roman"/>
          <w:color w:val="1D1D1B"/>
          <w:sz w:val="16"/>
          <w:szCs w:val="16"/>
          <w:bdr w:val="none" w:sz="0" w:space="0" w:color="auto" w:frame="1"/>
          <w:lang w:eastAsia="uk-UA"/>
        </w:rPr>
        <w:t>Держпродспоживслужба</w:t>
      </w:r>
      <w:proofErr w:type="spellEnd"/>
      <w:r w:rsidRPr="00DC7EB6">
        <w:rPr>
          <w:rFonts w:ascii="Verdana" w:eastAsia="Times New Roman" w:hAnsi="Verdana" w:cs="Times New Roman"/>
          <w:color w:val="1D1D1B"/>
          <w:sz w:val="16"/>
          <w:szCs w:val="16"/>
          <w:bdr w:val="none" w:sz="0" w:space="0" w:color="auto" w:frame="1"/>
          <w:lang w:eastAsia="uk-UA"/>
        </w:rPr>
        <w:t xml:space="preserve"> для виконання покладених на неї завдань має право:</w:t>
      </w:r>
    </w:p>
    <w:p w14:paraId="68042514"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1) залучати в установленому порядку до участі у проведенні карантинних заходів, наданні практичної допомоги в організації і здійсненні контролю та нагляду за виконанням ветеринарно-санітарних заходів, вивченні окремих питань вчених і фахівців, працівників центральних та місцевих органів виконавчої влади, інших державних органів, органів місцевого самоврядування, а також підприємств, установ та організацій;</w:t>
      </w:r>
    </w:p>
    <w:p w14:paraId="020F54E6"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2) безперешкодного доступу у межах повноважень, передбачених законом, до </w:t>
      </w:r>
      <w:proofErr w:type="spellStart"/>
      <w:r w:rsidRPr="00DC7EB6">
        <w:rPr>
          <w:rFonts w:ascii="Verdana" w:eastAsia="Times New Roman" w:hAnsi="Verdana" w:cs="Times New Roman"/>
          <w:color w:val="1D1D1B"/>
          <w:sz w:val="16"/>
          <w:szCs w:val="16"/>
          <w:bdr w:val="none" w:sz="0" w:space="0" w:color="auto" w:frame="1"/>
          <w:lang w:eastAsia="uk-UA"/>
        </w:rPr>
        <w:t>потужностей</w:t>
      </w:r>
      <w:proofErr w:type="spellEnd"/>
      <w:r w:rsidRPr="00DC7EB6">
        <w:rPr>
          <w:rFonts w:ascii="Verdana" w:eastAsia="Times New Roman" w:hAnsi="Verdana" w:cs="Times New Roman"/>
          <w:color w:val="1D1D1B"/>
          <w:sz w:val="16"/>
          <w:szCs w:val="16"/>
          <w:bdr w:val="none" w:sz="0" w:space="0" w:color="auto" w:frame="1"/>
          <w:lang w:eastAsia="uk-UA"/>
        </w:rPr>
        <w:t xml:space="preserve"> та інших об’єктів державного нагляду (контролю);</w:t>
      </w:r>
    </w:p>
    <w:p w14:paraId="2138ACDC"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3) одержувати безоплатно від державних органів та органів місцевого самоврядування, підприємств, установ, організацій незалежно від форми власності, їх посадових осіб, а також громадян та громадських об’єднань інформацію, документи і матеріали, необхідні для виконання покладених на неї завдань і функцій, у тому числі з метою планування здійснення заходів державного нагляду (контролю);</w:t>
      </w:r>
    </w:p>
    <w:p w14:paraId="164C3B55"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4) скликати наради, утворювати комісії та робочі групи, проводити наукові конференції, семінари з питань, що належать до її компетенції;</w:t>
      </w:r>
    </w:p>
    <w:p w14:paraId="058CFA55"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5) користуватися відповідними інформаційними базами даних державних органів та органів місцевого самоврядування, державною системою урядового зв’язку та іншими технічними засобами;</w:t>
      </w:r>
    </w:p>
    <w:p w14:paraId="0C6C492D"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6) засновувати в установленому порядку засоби масової інформації;</w:t>
      </w:r>
    </w:p>
    <w:p w14:paraId="314002F7"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7) обмежувати, забороняти, тимчасово припиняти діяльність, вживати відповідно до закону інших заходів реагування, у тому числі обмежувати або забороняти ввезення (пересилання) на митну територію України, перевезення через митну територію України (транзит) живих тварин, репродуктивного матеріалу, біологічних продуктів, патологічного матеріалу, кормів, засобів ветеринарної медицини, засобів догляду за тваринами, неїстівних продуктів тваринного походження та харчових продуктів;</w:t>
      </w:r>
    </w:p>
    <w:p w14:paraId="7FBE795F"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8) здійснювати заходи державного нагляду (контролю) відповідно до закону;</w:t>
      </w:r>
    </w:p>
    <w:p w14:paraId="494321D4"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9) вимагати відповідно до закону від суб’єктів господарювання усунення виявлених порушень;</w:t>
      </w:r>
    </w:p>
    <w:p w14:paraId="2F75A6A5"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10) вживати у межах повноважень, передбачених законом, заходів до усунення порушень вимог закону і притягнення винних у таких порушеннях осіб до відповідальності відповідно до закону.</w:t>
      </w:r>
    </w:p>
    <w:p w14:paraId="4F86DF9B"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7. </w:t>
      </w:r>
      <w:proofErr w:type="spellStart"/>
      <w:r w:rsidRPr="00DC7EB6">
        <w:rPr>
          <w:rFonts w:ascii="Verdana" w:eastAsia="Times New Roman" w:hAnsi="Verdana" w:cs="Times New Roman"/>
          <w:color w:val="1D1D1B"/>
          <w:sz w:val="16"/>
          <w:szCs w:val="16"/>
          <w:bdr w:val="none" w:sz="0" w:space="0" w:color="auto" w:frame="1"/>
          <w:lang w:eastAsia="uk-UA"/>
        </w:rPr>
        <w:t>Держпродспоживслужба</w:t>
      </w:r>
      <w:proofErr w:type="spellEnd"/>
      <w:r w:rsidRPr="00DC7EB6">
        <w:rPr>
          <w:rFonts w:ascii="Verdana" w:eastAsia="Times New Roman" w:hAnsi="Verdana" w:cs="Times New Roman"/>
          <w:color w:val="1D1D1B"/>
          <w:sz w:val="16"/>
          <w:szCs w:val="16"/>
          <w:bdr w:val="none" w:sz="0" w:space="0" w:color="auto" w:frame="1"/>
          <w:lang w:eastAsia="uk-UA"/>
        </w:rPr>
        <w:t xml:space="preserve"> здійснює свої повноваження безпосередньо та через свої територіальні органи.</w:t>
      </w:r>
    </w:p>
    <w:p w14:paraId="043D2B15"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8. </w:t>
      </w:r>
      <w:proofErr w:type="spellStart"/>
      <w:r w:rsidRPr="00DC7EB6">
        <w:rPr>
          <w:rFonts w:ascii="Verdana" w:eastAsia="Times New Roman" w:hAnsi="Verdana" w:cs="Times New Roman"/>
          <w:color w:val="1D1D1B"/>
          <w:sz w:val="16"/>
          <w:szCs w:val="16"/>
          <w:bdr w:val="none" w:sz="0" w:space="0" w:color="auto" w:frame="1"/>
          <w:lang w:eastAsia="uk-UA"/>
        </w:rPr>
        <w:t>Держпродспоживслужба</w:t>
      </w:r>
      <w:proofErr w:type="spellEnd"/>
      <w:r w:rsidRPr="00DC7EB6">
        <w:rPr>
          <w:rFonts w:ascii="Verdana" w:eastAsia="Times New Roman" w:hAnsi="Verdana" w:cs="Times New Roman"/>
          <w:color w:val="1D1D1B"/>
          <w:sz w:val="16"/>
          <w:szCs w:val="16"/>
          <w:bdr w:val="none" w:sz="0" w:space="0" w:color="auto" w:frame="1"/>
          <w:lang w:eastAsia="uk-UA"/>
        </w:rPr>
        <w:t xml:space="preserve"> під час виконання покладених на неї завдань взаємодіє в установленому порядку з іншими державними органами, допоміжними органами і службами, утвореними Президентом України, тимчасовими консультативними, дорадчими та іншими допоміжними органами, утвореними Кабінетом Міністрів України, органами місцевого самоврядування, громадськими об’єднаннями, профспілками та організаціями роботодавців, відповідними органами іноземних держав і міжнародних організацій, а також з підприємствами, установами та організаціями.</w:t>
      </w:r>
    </w:p>
    <w:p w14:paraId="39AA7C14"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9. </w:t>
      </w:r>
      <w:proofErr w:type="spellStart"/>
      <w:r w:rsidRPr="00DC7EB6">
        <w:rPr>
          <w:rFonts w:ascii="Verdana" w:eastAsia="Times New Roman" w:hAnsi="Verdana" w:cs="Times New Roman"/>
          <w:color w:val="1D1D1B"/>
          <w:sz w:val="16"/>
          <w:szCs w:val="16"/>
          <w:bdr w:val="none" w:sz="0" w:space="0" w:color="auto" w:frame="1"/>
          <w:lang w:eastAsia="uk-UA"/>
        </w:rPr>
        <w:t>Держпродспоживслужба</w:t>
      </w:r>
      <w:proofErr w:type="spellEnd"/>
      <w:r w:rsidRPr="00DC7EB6">
        <w:rPr>
          <w:rFonts w:ascii="Verdana" w:eastAsia="Times New Roman" w:hAnsi="Verdana" w:cs="Times New Roman"/>
          <w:color w:val="1D1D1B"/>
          <w:sz w:val="16"/>
          <w:szCs w:val="16"/>
          <w:bdr w:val="none" w:sz="0" w:space="0" w:color="auto" w:frame="1"/>
          <w:lang w:eastAsia="uk-UA"/>
        </w:rPr>
        <w:t xml:space="preserve"> у межах повноважень, передбачених законом, на основі і на виконання Конституції, законів України, актів Президента України, постанов Верховної Ради України, прийнятих відповідно до Конституції та законів України, актів Кабінету Міністрів України та наказів міністерств, видає відповідні накази, організовує та контролює їх виконання.</w:t>
      </w:r>
    </w:p>
    <w:p w14:paraId="5C66CEA0"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10. </w:t>
      </w:r>
      <w:proofErr w:type="spellStart"/>
      <w:r w:rsidRPr="00DC7EB6">
        <w:rPr>
          <w:rFonts w:ascii="Verdana" w:eastAsia="Times New Roman" w:hAnsi="Verdana" w:cs="Times New Roman"/>
          <w:color w:val="1D1D1B"/>
          <w:sz w:val="16"/>
          <w:szCs w:val="16"/>
          <w:bdr w:val="none" w:sz="0" w:space="0" w:color="auto" w:frame="1"/>
          <w:lang w:eastAsia="uk-UA"/>
        </w:rPr>
        <w:t>Держпродспоживслужбу</w:t>
      </w:r>
      <w:proofErr w:type="spellEnd"/>
      <w:r w:rsidRPr="00DC7EB6">
        <w:rPr>
          <w:rFonts w:ascii="Verdana" w:eastAsia="Times New Roman" w:hAnsi="Verdana" w:cs="Times New Roman"/>
          <w:color w:val="1D1D1B"/>
          <w:sz w:val="16"/>
          <w:szCs w:val="16"/>
          <w:bdr w:val="none" w:sz="0" w:space="0" w:color="auto" w:frame="1"/>
          <w:lang w:eastAsia="uk-UA"/>
        </w:rPr>
        <w:t xml:space="preserve"> очолює Голова, який призначається на посаду та звільняється з посади Кабінетом Міністрів України за поданням Прем’єр-міністра України.</w:t>
      </w:r>
    </w:p>
    <w:p w14:paraId="6F11B547"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11. Голова </w:t>
      </w:r>
      <w:proofErr w:type="spellStart"/>
      <w:r w:rsidRPr="00DC7EB6">
        <w:rPr>
          <w:rFonts w:ascii="Verdana" w:eastAsia="Times New Roman" w:hAnsi="Verdana" w:cs="Times New Roman"/>
          <w:color w:val="1D1D1B"/>
          <w:sz w:val="16"/>
          <w:szCs w:val="16"/>
          <w:bdr w:val="none" w:sz="0" w:space="0" w:color="auto" w:frame="1"/>
          <w:lang w:eastAsia="uk-UA"/>
        </w:rPr>
        <w:t>Держпродспоживслужби</w:t>
      </w:r>
      <w:proofErr w:type="spellEnd"/>
      <w:r w:rsidRPr="00DC7EB6">
        <w:rPr>
          <w:rFonts w:ascii="Verdana" w:eastAsia="Times New Roman" w:hAnsi="Verdana" w:cs="Times New Roman"/>
          <w:color w:val="1D1D1B"/>
          <w:sz w:val="16"/>
          <w:szCs w:val="16"/>
          <w:bdr w:val="none" w:sz="0" w:space="0" w:color="auto" w:frame="1"/>
          <w:lang w:eastAsia="uk-UA"/>
        </w:rPr>
        <w:t>:</w:t>
      </w:r>
    </w:p>
    <w:p w14:paraId="156446E1"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bookmarkStart w:id="38" w:name="n75"/>
      <w:bookmarkStart w:id="39" w:name="n76"/>
      <w:bookmarkStart w:id="40" w:name="n77"/>
      <w:bookmarkStart w:id="41" w:name="n78"/>
      <w:bookmarkStart w:id="42" w:name="n79"/>
      <w:bookmarkEnd w:id="38"/>
      <w:bookmarkEnd w:id="39"/>
      <w:bookmarkEnd w:id="40"/>
      <w:bookmarkEnd w:id="41"/>
      <w:bookmarkEnd w:id="42"/>
      <w:r w:rsidRPr="00DC7EB6">
        <w:rPr>
          <w:rFonts w:ascii="Verdana" w:eastAsia="Times New Roman" w:hAnsi="Verdana" w:cs="Times New Roman"/>
          <w:color w:val="1D1D1B"/>
          <w:sz w:val="16"/>
          <w:szCs w:val="16"/>
          <w:bdr w:val="none" w:sz="0" w:space="0" w:color="auto" w:frame="1"/>
          <w:lang w:eastAsia="uk-UA"/>
        </w:rPr>
        <w:t xml:space="preserve">1) очолює </w:t>
      </w:r>
      <w:proofErr w:type="spellStart"/>
      <w:r w:rsidRPr="00DC7EB6">
        <w:rPr>
          <w:rFonts w:ascii="Verdana" w:eastAsia="Times New Roman" w:hAnsi="Verdana" w:cs="Times New Roman"/>
          <w:color w:val="1D1D1B"/>
          <w:sz w:val="16"/>
          <w:szCs w:val="16"/>
          <w:bdr w:val="none" w:sz="0" w:space="0" w:color="auto" w:frame="1"/>
          <w:lang w:eastAsia="uk-UA"/>
        </w:rPr>
        <w:t>Держпродспоживслужбу</w:t>
      </w:r>
      <w:proofErr w:type="spellEnd"/>
      <w:r w:rsidRPr="00DC7EB6">
        <w:rPr>
          <w:rFonts w:ascii="Verdana" w:eastAsia="Times New Roman" w:hAnsi="Verdana" w:cs="Times New Roman"/>
          <w:color w:val="1D1D1B"/>
          <w:sz w:val="16"/>
          <w:szCs w:val="16"/>
          <w:bdr w:val="none" w:sz="0" w:space="0" w:color="auto" w:frame="1"/>
          <w:lang w:eastAsia="uk-UA"/>
        </w:rPr>
        <w:t xml:space="preserve">, здійснює керівництво її діяльністю, представляє </w:t>
      </w:r>
      <w:proofErr w:type="spellStart"/>
      <w:r w:rsidRPr="00DC7EB6">
        <w:rPr>
          <w:rFonts w:ascii="Verdana" w:eastAsia="Times New Roman" w:hAnsi="Verdana" w:cs="Times New Roman"/>
          <w:color w:val="1D1D1B"/>
          <w:sz w:val="16"/>
          <w:szCs w:val="16"/>
          <w:bdr w:val="none" w:sz="0" w:space="0" w:color="auto" w:frame="1"/>
          <w:lang w:eastAsia="uk-UA"/>
        </w:rPr>
        <w:t>Держпродспоживслужбу</w:t>
      </w:r>
      <w:proofErr w:type="spellEnd"/>
      <w:r w:rsidRPr="00DC7EB6">
        <w:rPr>
          <w:rFonts w:ascii="Verdana" w:eastAsia="Times New Roman" w:hAnsi="Verdana" w:cs="Times New Roman"/>
          <w:color w:val="1D1D1B"/>
          <w:sz w:val="16"/>
          <w:szCs w:val="16"/>
          <w:bdr w:val="none" w:sz="0" w:space="0" w:color="auto" w:frame="1"/>
          <w:lang w:eastAsia="uk-UA"/>
        </w:rPr>
        <w:t xml:space="preserve"> у відносинах з іншими органами, підприємствами, установами, організаціями в Україні та за її межами;</w:t>
      </w:r>
    </w:p>
    <w:p w14:paraId="42FFD05F"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lastRenderedPageBreak/>
        <w:t xml:space="preserve">2) вносить на розгляд Міністра, який забезпечує формування державної політики у відповідній сфері, розроблені </w:t>
      </w:r>
      <w:proofErr w:type="spellStart"/>
      <w:r w:rsidRPr="00DC7EB6">
        <w:rPr>
          <w:rFonts w:ascii="Verdana" w:eastAsia="Times New Roman" w:hAnsi="Verdana" w:cs="Times New Roman"/>
          <w:color w:val="1D1D1B"/>
          <w:sz w:val="16"/>
          <w:szCs w:val="16"/>
          <w:bdr w:val="none" w:sz="0" w:space="0" w:color="auto" w:frame="1"/>
          <w:lang w:eastAsia="uk-UA"/>
        </w:rPr>
        <w:t>Держпродспоживслужбою</w:t>
      </w:r>
      <w:proofErr w:type="spellEnd"/>
      <w:r w:rsidRPr="00DC7EB6">
        <w:rPr>
          <w:rFonts w:ascii="Verdana" w:eastAsia="Times New Roman" w:hAnsi="Verdana" w:cs="Times New Roman"/>
          <w:color w:val="1D1D1B"/>
          <w:sz w:val="16"/>
          <w:szCs w:val="16"/>
          <w:bdr w:val="none" w:sz="0" w:space="0" w:color="auto" w:frame="1"/>
          <w:lang w:eastAsia="uk-UA"/>
        </w:rPr>
        <w:t xml:space="preserve"> проекти нормативно-правових актів з питань, що належать до компетенції </w:t>
      </w:r>
      <w:proofErr w:type="spellStart"/>
      <w:r w:rsidRPr="00DC7EB6">
        <w:rPr>
          <w:rFonts w:ascii="Verdana" w:eastAsia="Times New Roman" w:hAnsi="Verdana" w:cs="Times New Roman"/>
          <w:color w:val="1D1D1B"/>
          <w:sz w:val="16"/>
          <w:szCs w:val="16"/>
          <w:bdr w:val="none" w:sz="0" w:space="0" w:color="auto" w:frame="1"/>
          <w:lang w:eastAsia="uk-UA"/>
        </w:rPr>
        <w:t>Держпродспоживслужби</w:t>
      </w:r>
      <w:proofErr w:type="spellEnd"/>
      <w:r w:rsidRPr="00DC7EB6">
        <w:rPr>
          <w:rFonts w:ascii="Verdana" w:eastAsia="Times New Roman" w:hAnsi="Verdana" w:cs="Times New Roman"/>
          <w:color w:val="1D1D1B"/>
          <w:sz w:val="16"/>
          <w:szCs w:val="16"/>
          <w:bdr w:val="none" w:sz="0" w:space="0" w:color="auto" w:frame="1"/>
          <w:lang w:eastAsia="uk-UA"/>
        </w:rPr>
        <w:t>;</w:t>
      </w:r>
    </w:p>
    <w:p w14:paraId="6AE9B3E9"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3) визначає пріоритети роботи </w:t>
      </w:r>
      <w:proofErr w:type="spellStart"/>
      <w:r w:rsidRPr="00DC7EB6">
        <w:rPr>
          <w:rFonts w:ascii="Verdana" w:eastAsia="Times New Roman" w:hAnsi="Verdana" w:cs="Times New Roman"/>
          <w:color w:val="1D1D1B"/>
          <w:sz w:val="16"/>
          <w:szCs w:val="16"/>
          <w:bdr w:val="none" w:sz="0" w:space="0" w:color="auto" w:frame="1"/>
          <w:lang w:eastAsia="uk-UA"/>
        </w:rPr>
        <w:t>Держпродспоживслужби</w:t>
      </w:r>
      <w:proofErr w:type="spellEnd"/>
      <w:r w:rsidRPr="00DC7EB6">
        <w:rPr>
          <w:rFonts w:ascii="Verdana" w:eastAsia="Times New Roman" w:hAnsi="Verdana" w:cs="Times New Roman"/>
          <w:color w:val="1D1D1B"/>
          <w:sz w:val="16"/>
          <w:szCs w:val="16"/>
          <w:bdr w:val="none" w:sz="0" w:space="0" w:color="auto" w:frame="1"/>
          <w:lang w:eastAsia="uk-UA"/>
        </w:rPr>
        <w:t xml:space="preserve"> та шляхи виконання покладених на неї завдань, затверджує плани її роботи, звіти про їх виконання;</w:t>
      </w:r>
    </w:p>
    <w:p w14:paraId="22A7E4F6"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4) організовує та контролює виконання в </w:t>
      </w:r>
      <w:proofErr w:type="spellStart"/>
      <w:r w:rsidRPr="00DC7EB6">
        <w:rPr>
          <w:rFonts w:ascii="Verdana" w:eastAsia="Times New Roman" w:hAnsi="Verdana" w:cs="Times New Roman"/>
          <w:color w:val="1D1D1B"/>
          <w:sz w:val="16"/>
          <w:szCs w:val="16"/>
          <w:bdr w:val="none" w:sz="0" w:space="0" w:color="auto" w:frame="1"/>
          <w:lang w:eastAsia="uk-UA"/>
        </w:rPr>
        <w:t>апараті</w:t>
      </w:r>
      <w:proofErr w:type="spellEnd"/>
      <w:r w:rsidRPr="00DC7EB6">
        <w:rPr>
          <w:rFonts w:ascii="Verdana" w:eastAsia="Times New Roman" w:hAnsi="Verdana" w:cs="Times New Roman"/>
          <w:color w:val="1D1D1B"/>
          <w:sz w:val="16"/>
          <w:szCs w:val="16"/>
          <w:bdr w:val="none" w:sz="0" w:space="0" w:color="auto" w:frame="1"/>
          <w:lang w:eastAsia="uk-UA"/>
        </w:rPr>
        <w:t xml:space="preserve"> </w:t>
      </w:r>
      <w:proofErr w:type="spellStart"/>
      <w:r w:rsidRPr="00DC7EB6">
        <w:rPr>
          <w:rFonts w:ascii="Verdana" w:eastAsia="Times New Roman" w:hAnsi="Verdana" w:cs="Times New Roman"/>
          <w:color w:val="1D1D1B"/>
          <w:sz w:val="16"/>
          <w:szCs w:val="16"/>
          <w:bdr w:val="none" w:sz="0" w:space="0" w:color="auto" w:frame="1"/>
          <w:lang w:eastAsia="uk-UA"/>
        </w:rPr>
        <w:t>Держпродспоживслужби</w:t>
      </w:r>
      <w:proofErr w:type="spellEnd"/>
      <w:r w:rsidRPr="00DC7EB6">
        <w:rPr>
          <w:rFonts w:ascii="Verdana" w:eastAsia="Times New Roman" w:hAnsi="Verdana" w:cs="Times New Roman"/>
          <w:color w:val="1D1D1B"/>
          <w:sz w:val="16"/>
          <w:szCs w:val="16"/>
          <w:bdr w:val="none" w:sz="0" w:space="0" w:color="auto" w:frame="1"/>
          <w:lang w:eastAsia="uk-UA"/>
        </w:rPr>
        <w:t xml:space="preserve"> та її територіальних органах Конституції та законів України, актів Президента України і Кабінету Міністрів України;</w:t>
      </w:r>
    </w:p>
    <w:p w14:paraId="1E0779D3"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5) призначає на посаду за погодженням з головами відповідних місцевих держадміністрацій та звільняє з посади керівників територіальних органів </w:t>
      </w:r>
      <w:proofErr w:type="spellStart"/>
      <w:r w:rsidRPr="00DC7EB6">
        <w:rPr>
          <w:rFonts w:ascii="Verdana" w:eastAsia="Times New Roman" w:hAnsi="Verdana" w:cs="Times New Roman"/>
          <w:color w:val="1D1D1B"/>
          <w:sz w:val="16"/>
          <w:szCs w:val="16"/>
          <w:bdr w:val="none" w:sz="0" w:space="0" w:color="auto" w:frame="1"/>
          <w:lang w:eastAsia="uk-UA"/>
        </w:rPr>
        <w:t>Держпродспоживслужби</w:t>
      </w:r>
      <w:proofErr w:type="spellEnd"/>
      <w:r w:rsidRPr="00DC7EB6">
        <w:rPr>
          <w:rFonts w:ascii="Verdana" w:eastAsia="Times New Roman" w:hAnsi="Verdana" w:cs="Times New Roman"/>
          <w:color w:val="1D1D1B"/>
          <w:sz w:val="16"/>
          <w:szCs w:val="16"/>
          <w:bdr w:val="none" w:sz="0" w:space="0" w:color="auto" w:frame="1"/>
          <w:lang w:eastAsia="uk-UA"/>
        </w:rPr>
        <w:t>;</w:t>
      </w:r>
    </w:p>
    <w:p w14:paraId="1FD95FEE"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6) призначає на посаду та звільняє з посади заступників керівників територіальних органів </w:t>
      </w:r>
      <w:proofErr w:type="spellStart"/>
      <w:r w:rsidRPr="00DC7EB6">
        <w:rPr>
          <w:rFonts w:ascii="Verdana" w:eastAsia="Times New Roman" w:hAnsi="Verdana" w:cs="Times New Roman"/>
          <w:color w:val="1D1D1B"/>
          <w:sz w:val="16"/>
          <w:szCs w:val="16"/>
          <w:bdr w:val="none" w:sz="0" w:space="0" w:color="auto" w:frame="1"/>
          <w:lang w:eastAsia="uk-UA"/>
        </w:rPr>
        <w:t>Держпродспоживслужби</w:t>
      </w:r>
      <w:proofErr w:type="spellEnd"/>
      <w:r w:rsidRPr="00DC7EB6">
        <w:rPr>
          <w:rFonts w:ascii="Verdana" w:eastAsia="Times New Roman" w:hAnsi="Verdana" w:cs="Times New Roman"/>
          <w:color w:val="1D1D1B"/>
          <w:sz w:val="16"/>
          <w:szCs w:val="16"/>
          <w:bdr w:val="none" w:sz="0" w:space="0" w:color="auto" w:frame="1"/>
          <w:lang w:eastAsia="uk-UA"/>
        </w:rPr>
        <w:t>;</w:t>
      </w:r>
    </w:p>
    <w:p w14:paraId="714203DA"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7) призначає на посаду та звільняє з посади у порядку, передбаченому законодавством про державну службу, державних службовців апарату </w:t>
      </w:r>
      <w:proofErr w:type="spellStart"/>
      <w:r w:rsidRPr="00DC7EB6">
        <w:rPr>
          <w:rFonts w:ascii="Verdana" w:eastAsia="Times New Roman" w:hAnsi="Verdana" w:cs="Times New Roman"/>
          <w:color w:val="1D1D1B"/>
          <w:sz w:val="16"/>
          <w:szCs w:val="16"/>
          <w:bdr w:val="none" w:sz="0" w:space="0" w:color="auto" w:frame="1"/>
          <w:lang w:eastAsia="uk-UA"/>
        </w:rPr>
        <w:t>Держпродспоживслужби</w:t>
      </w:r>
      <w:proofErr w:type="spellEnd"/>
      <w:r w:rsidRPr="00DC7EB6">
        <w:rPr>
          <w:rFonts w:ascii="Verdana" w:eastAsia="Times New Roman" w:hAnsi="Verdana" w:cs="Times New Roman"/>
          <w:color w:val="1D1D1B"/>
          <w:sz w:val="16"/>
          <w:szCs w:val="16"/>
          <w:bdr w:val="none" w:sz="0" w:space="0" w:color="auto" w:frame="1"/>
          <w:lang w:eastAsia="uk-UA"/>
        </w:rPr>
        <w:t>;</w:t>
      </w:r>
    </w:p>
    <w:p w14:paraId="0C9AAC99"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8) приймає на роботу та звільняє з роботи у порядку, передбаченому законодавством про працю, працівників апарату </w:t>
      </w:r>
      <w:proofErr w:type="spellStart"/>
      <w:r w:rsidRPr="00DC7EB6">
        <w:rPr>
          <w:rFonts w:ascii="Verdana" w:eastAsia="Times New Roman" w:hAnsi="Verdana" w:cs="Times New Roman"/>
          <w:color w:val="1D1D1B"/>
          <w:sz w:val="16"/>
          <w:szCs w:val="16"/>
          <w:bdr w:val="none" w:sz="0" w:space="0" w:color="auto" w:frame="1"/>
          <w:lang w:eastAsia="uk-UA"/>
        </w:rPr>
        <w:t>Держпродспоживслужби</w:t>
      </w:r>
      <w:proofErr w:type="spellEnd"/>
      <w:r w:rsidRPr="00DC7EB6">
        <w:rPr>
          <w:rFonts w:ascii="Verdana" w:eastAsia="Times New Roman" w:hAnsi="Verdana" w:cs="Times New Roman"/>
          <w:color w:val="1D1D1B"/>
          <w:sz w:val="16"/>
          <w:szCs w:val="16"/>
          <w:bdr w:val="none" w:sz="0" w:space="0" w:color="auto" w:frame="1"/>
          <w:lang w:eastAsia="uk-UA"/>
        </w:rPr>
        <w:t>;</w:t>
      </w:r>
    </w:p>
    <w:p w14:paraId="24DC1A5D"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9) вирішує в установленому порядку питання щодо заохочення та притягнення до дисциплінарної відповідальності державних службовців і працівників апарату </w:t>
      </w:r>
      <w:proofErr w:type="spellStart"/>
      <w:r w:rsidRPr="00DC7EB6">
        <w:rPr>
          <w:rFonts w:ascii="Verdana" w:eastAsia="Times New Roman" w:hAnsi="Verdana" w:cs="Times New Roman"/>
          <w:color w:val="1D1D1B"/>
          <w:sz w:val="16"/>
          <w:szCs w:val="16"/>
          <w:bdr w:val="none" w:sz="0" w:space="0" w:color="auto" w:frame="1"/>
          <w:lang w:eastAsia="uk-UA"/>
        </w:rPr>
        <w:t>Держпродспоживслужби</w:t>
      </w:r>
      <w:proofErr w:type="spellEnd"/>
      <w:r w:rsidRPr="00DC7EB6">
        <w:rPr>
          <w:rFonts w:ascii="Verdana" w:eastAsia="Times New Roman" w:hAnsi="Verdana" w:cs="Times New Roman"/>
          <w:color w:val="1D1D1B"/>
          <w:sz w:val="16"/>
          <w:szCs w:val="16"/>
          <w:bdr w:val="none" w:sz="0" w:space="0" w:color="auto" w:frame="1"/>
          <w:lang w:eastAsia="uk-UA"/>
        </w:rPr>
        <w:t>, керівників її територіальних органів, присвоює їм відповідно до законодавства ранги державних службовців, якщо інше не передбачено законом;</w:t>
      </w:r>
    </w:p>
    <w:p w14:paraId="2AEC1EC7"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bookmarkStart w:id="43" w:name="n90"/>
      <w:bookmarkEnd w:id="43"/>
      <w:r w:rsidRPr="00DC7EB6">
        <w:rPr>
          <w:rFonts w:ascii="Verdana" w:eastAsia="Times New Roman" w:hAnsi="Verdana" w:cs="Times New Roman"/>
          <w:color w:val="1D1D1B"/>
          <w:sz w:val="16"/>
          <w:szCs w:val="16"/>
          <w:bdr w:val="none" w:sz="0" w:space="0" w:color="auto" w:frame="1"/>
          <w:lang w:eastAsia="uk-UA"/>
        </w:rPr>
        <w:t xml:space="preserve">10) вносить подання щодо представлення в установленому порядку державних службовців і працівників апарату </w:t>
      </w:r>
      <w:proofErr w:type="spellStart"/>
      <w:r w:rsidRPr="00DC7EB6">
        <w:rPr>
          <w:rFonts w:ascii="Verdana" w:eastAsia="Times New Roman" w:hAnsi="Verdana" w:cs="Times New Roman"/>
          <w:color w:val="1D1D1B"/>
          <w:sz w:val="16"/>
          <w:szCs w:val="16"/>
          <w:bdr w:val="none" w:sz="0" w:space="0" w:color="auto" w:frame="1"/>
          <w:lang w:eastAsia="uk-UA"/>
        </w:rPr>
        <w:t>Держпродспоживслужби</w:t>
      </w:r>
      <w:proofErr w:type="spellEnd"/>
      <w:r w:rsidRPr="00DC7EB6">
        <w:rPr>
          <w:rFonts w:ascii="Verdana" w:eastAsia="Times New Roman" w:hAnsi="Verdana" w:cs="Times New Roman"/>
          <w:color w:val="1D1D1B"/>
          <w:sz w:val="16"/>
          <w:szCs w:val="16"/>
          <w:bdr w:val="none" w:sz="0" w:space="0" w:color="auto" w:frame="1"/>
          <w:lang w:eastAsia="uk-UA"/>
        </w:rPr>
        <w:t>, її територіальних органів, до відзначення державними нагородами;</w:t>
      </w:r>
    </w:p>
    <w:p w14:paraId="3F658C96"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11) скасовує повністю або в окремій частині акти територіальних органів </w:t>
      </w:r>
      <w:proofErr w:type="spellStart"/>
      <w:r w:rsidRPr="00DC7EB6">
        <w:rPr>
          <w:rFonts w:ascii="Verdana" w:eastAsia="Times New Roman" w:hAnsi="Verdana" w:cs="Times New Roman"/>
          <w:color w:val="1D1D1B"/>
          <w:sz w:val="16"/>
          <w:szCs w:val="16"/>
          <w:bdr w:val="none" w:sz="0" w:space="0" w:color="auto" w:frame="1"/>
          <w:lang w:eastAsia="uk-UA"/>
        </w:rPr>
        <w:t>Держпродспоживслужби</w:t>
      </w:r>
      <w:proofErr w:type="spellEnd"/>
      <w:r w:rsidRPr="00DC7EB6">
        <w:rPr>
          <w:rFonts w:ascii="Verdana" w:eastAsia="Times New Roman" w:hAnsi="Verdana" w:cs="Times New Roman"/>
          <w:color w:val="1D1D1B"/>
          <w:sz w:val="16"/>
          <w:szCs w:val="16"/>
          <w:bdr w:val="none" w:sz="0" w:space="0" w:color="auto" w:frame="1"/>
          <w:lang w:eastAsia="uk-UA"/>
        </w:rPr>
        <w:t>;</w:t>
      </w:r>
    </w:p>
    <w:p w14:paraId="35CF3D98"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12) затверджує положення про територіальні органи, самостійні структурні підрозділи апарату </w:t>
      </w:r>
      <w:proofErr w:type="spellStart"/>
      <w:r w:rsidRPr="00DC7EB6">
        <w:rPr>
          <w:rFonts w:ascii="Verdana" w:eastAsia="Times New Roman" w:hAnsi="Verdana" w:cs="Times New Roman"/>
          <w:color w:val="1D1D1B"/>
          <w:sz w:val="16"/>
          <w:szCs w:val="16"/>
          <w:bdr w:val="none" w:sz="0" w:space="0" w:color="auto" w:frame="1"/>
          <w:lang w:eastAsia="uk-UA"/>
        </w:rPr>
        <w:t>Держпродспоживслужби</w:t>
      </w:r>
      <w:proofErr w:type="spellEnd"/>
      <w:r w:rsidRPr="00DC7EB6">
        <w:rPr>
          <w:rFonts w:ascii="Verdana" w:eastAsia="Times New Roman" w:hAnsi="Verdana" w:cs="Times New Roman"/>
          <w:color w:val="1D1D1B"/>
          <w:sz w:val="16"/>
          <w:szCs w:val="16"/>
          <w:bdr w:val="none" w:sz="0" w:space="0" w:color="auto" w:frame="1"/>
          <w:lang w:eastAsia="uk-UA"/>
        </w:rPr>
        <w:t>;</w:t>
      </w:r>
    </w:p>
    <w:p w14:paraId="6A7AC7A8"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13) розподіляє обов’язки між своїми заступниками;</w:t>
      </w:r>
    </w:p>
    <w:p w14:paraId="034A7743"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14) утворює, реорганізовує та ліквідовує підприємства, установи та організації, затверджує їх положення (статути), призначає на посаду та звільняє з посади їх керівників, виконує у межах повноважень, передбачених законом, інші функції з управління об’єктами державної власності, що належать до сфери її управління;</w:t>
      </w:r>
    </w:p>
    <w:p w14:paraId="5ACE0926"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15) забезпечує проведення незалежного внутрішнього аудиту, планування і координацію аудиторських заходів та ефективний контроль за їх проведенням в </w:t>
      </w:r>
      <w:proofErr w:type="spellStart"/>
      <w:r w:rsidRPr="00DC7EB6">
        <w:rPr>
          <w:rFonts w:ascii="Verdana" w:eastAsia="Times New Roman" w:hAnsi="Verdana" w:cs="Times New Roman"/>
          <w:color w:val="1D1D1B"/>
          <w:sz w:val="16"/>
          <w:szCs w:val="16"/>
          <w:bdr w:val="none" w:sz="0" w:space="0" w:color="auto" w:frame="1"/>
          <w:lang w:eastAsia="uk-UA"/>
        </w:rPr>
        <w:t>апараті</w:t>
      </w:r>
      <w:proofErr w:type="spellEnd"/>
      <w:r w:rsidRPr="00DC7EB6">
        <w:rPr>
          <w:rFonts w:ascii="Verdana" w:eastAsia="Times New Roman" w:hAnsi="Verdana" w:cs="Times New Roman"/>
          <w:color w:val="1D1D1B"/>
          <w:sz w:val="16"/>
          <w:szCs w:val="16"/>
          <w:bdr w:val="none" w:sz="0" w:space="0" w:color="auto" w:frame="1"/>
          <w:lang w:eastAsia="uk-UA"/>
        </w:rPr>
        <w:t xml:space="preserve"> </w:t>
      </w:r>
      <w:proofErr w:type="spellStart"/>
      <w:r w:rsidRPr="00DC7EB6">
        <w:rPr>
          <w:rFonts w:ascii="Verdana" w:eastAsia="Times New Roman" w:hAnsi="Verdana" w:cs="Times New Roman"/>
          <w:color w:val="1D1D1B"/>
          <w:sz w:val="16"/>
          <w:szCs w:val="16"/>
          <w:bdr w:val="none" w:sz="0" w:space="0" w:color="auto" w:frame="1"/>
          <w:lang w:eastAsia="uk-UA"/>
        </w:rPr>
        <w:t>Держпродспоживслужби</w:t>
      </w:r>
      <w:proofErr w:type="spellEnd"/>
      <w:r w:rsidRPr="00DC7EB6">
        <w:rPr>
          <w:rFonts w:ascii="Verdana" w:eastAsia="Times New Roman" w:hAnsi="Verdana" w:cs="Times New Roman"/>
          <w:color w:val="1D1D1B"/>
          <w:sz w:val="16"/>
          <w:szCs w:val="16"/>
          <w:bdr w:val="none" w:sz="0" w:space="0" w:color="auto" w:frame="1"/>
          <w:lang w:eastAsia="uk-UA"/>
        </w:rPr>
        <w:t>, її територіальних органах, на підприємствах, в установах та організаціях, що належать до її сфери управління;</w:t>
      </w:r>
    </w:p>
    <w:p w14:paraId="2D41DF69"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bookmarkStart w:id="44" w:name="n87"/>
      <w:bookmarkEnd w:id="44"/>
      <w:r w:rsidRPr="00DC7EB6">
        <w:rPr>
          <w:rFonts w:ascii="Verdana" w:eastAsia="Times New Roman" w:hAnsi="Verdana" w:cs="Times New Roman"/>
          <w:color w:val="1D1D1B"/>
          <w:sz w:val="16"/>
          <w:szCs w:val="16"/>
          <w:bdr w:val="none" w:sz="0" w:space="0" w:color="auto" w:frame="1"/>
          <w:lang w:eastAsia="uk-UA"/>
        </w:rPr>
        <w:t xml:space="preserve">16) забезпечує здійснення інформаційно-комунікаційних заходів, а також організацію доступу до публічної інформації, що перебуває у володінні </w:t>
      </w:r>
      <w:proofErr w:type="spellStart"/>
      <w:r w:rsidRPr="00DC7EB6">
        <w:rPr>
          <w:rFonts w:ascii="Verdana" w:eastAsia="Times New Roman" w:hAnsi="Verdana" w:cs="Times New Roman"/>
          <w:color w:val="1D1D1B"/>
          <w:sz w:val="16"/>
          <w:szCs w:val="16"/>
          <w:bdr w:val="none" w:sz="0" w:space="0" w:color="auto" w:frame="1"/>
          <w:lang w:eastAsia="uk-UA"/>
        </w:rPr>
        <w:t>Держпродспоживслужби</w:t>
      </w:r>
      <w:proofErr w:type="spellEnd"/>
      <w:r w:rsidRPr="00DC7EB6">
        <w:rPr>
          <w:rFonts w:ascii="Verdana" w:eastAsia="Times New Roman" w:hAnsi="Verdana" w:cs="Times New Roman"/>
          <w:color w:val="1D1D1B"/>
          <w:sz w:val="16"/>
          <w:szCs w:val="16"/>
          <w:bdr w:val="none" w:sz="0" w:space="0" w:color="auto" w:frame="1"/>
          <w:lang w:eastAsia="uk-UA"/>
        </w:rPr>
        <w:t>;</w:t>
      </w:r>
    </w:p>
    <w:p w14:paraId="53247923"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bookmarkStart w:id="45" w:name="n80"/>
      <w:bookmarkStart w:id="46" w:name="n81"/>
      <w:bookmarkStart w:id="47" w:name="n82"/>
      <w:bookmarkStart w:id="48" w:name="n83"/>
      <w:bookmarkStart w:id="49" w:name="n85"/>
      <w:bookmarkStart w:id="50" w:name="n86"/>
      <w:bookmarkStart w:id="51" w:name="n88"/>
      <w:bookmarkStart w:id="52" w:name="n89"/>
      <w:bookmarkEnd w:id="45"/>
      <w:bookmarkEnd w:id="46"/>
      <w:bookmarkEnd w:id="47"/>
      <w:bookmarkEnd w:id="48"/>
      <w:bookmarkEnd w:id="49"/>
      <w:bookmarkEnd w:id="50"/>
      <w:bookmarkEnd w:id="51"/>
      <w:bookmarkEnd w:id="52"/>
      <w:r w:rsidRPr="00DC7EB6">
        <w:rPr>
          <w:rFonts w:ascii="Verdana" w:eastAsia="Times New Roman" w:hAnsi="Verdana" w:cs="Times New Roman"/>
          <w:color w:val="1D1D1B"/>
          <w:sz w:val="16"/>
          <w:szCs w:val="16"/>
          <w:bdr w:val="none" w:sz="0" w:space="0" w:color="auto" w:frame="1"/>
          <w:lang w:eastAsia="uk-UA"/>
        </w:rPr>
        <w:t>17) утворює комісії, робочі та експертні групи;</w:t>
      </w:r>
    </w:p>
    <w:p w14:paraId="3948242F"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18) приймає в установленому порядку рішення про розподіл бюджетних коштів, розпорядником яких є </w:t>
      </w:r>
      <w:proofErr w:type="spellStart"/>
      <w:r w:rsidRPr="00DC7EB6">
        <w:rPr>
          <w:rFonts w:ascii="Verdana" w:eastAsia="Times New Roman" w:hAnsi="Verdana" w:cs="Times New Roman"/>
          <w:color w:val="1D1D1B"/>
          <w:sz w:val="16"/>
          <w:szCs w:val="16"/>
          <w:bdr w:val="none" w:sz="0" w:space="0" w:color="auto" w:frame="1"/>
          <w:lang w:eastAsia="uk-UA"/>
        </w:rPr>
        <w:t>Держпродспоживслужба</w:t>
      </w:r>
      <w:proofErr w:type="spellEnd"/>
      <w:r w:rsidRPr="00DC7EB6">
        <w:rPr>
          <w:rFonts w:ascii="Verdana" w:eastAsia="Times New Roman" w:hAnsi="Verdana" w:cs="Times New Roman"/>
          <w:color w:val="1D1D1B"/>
          <w:sz w:val="16"/>
          <w:szCs w:val="16"/>
          <w:bdr w:val="none" w:sz="0" w:space="0" w:color="auto" w:frame="1"/>
          <w:lang w:eastAsia="uk-UA"/>
        </w:rPr>
        <w:t>;</w:t>
      </w:r>
    </w:p>
    <w:p w14:paraId="1FA0EB34"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19) </w:t>
      </w:r>
      <w:proofErr w:type="spellStart"/>
      <w:r w:rsidRPr="00DC7EB6">
        <w:rPr>
          <w:rFonts w:ascii="Verdana" w:eastAsia="Times New Roman" w:hAnsi="Verdana" w:cs="Times New Roman"/>
          <w:color w:val="1D1D1B"/>
          <w:sz w:val="16"/>
          <w:szCs w:val="16"/>
          <w:bdr w:val="none" w:sz="0" w:space="0" w:color="auto" w:frame="1"/>
          <w:lang w:eastAsia="uk-UA"/>
        </w:rPr>
        <w:t>скликає</w:t>
      </w:r>
      <w:proofErr w:type="spellEnd"/>
      <w:r w:rsidRPr="00DC7EB6">
        <w:rPr>
          <w:rFonts w:ascii="Verdana" w:eastAsia="Times New Roman" w:hAnsi="Verdana" w:cs="Times New Roman"/>
          <w:color w:val="1D1D1B"/>
          <w:sz w:val="16"/>
          <w:szCs w:val="16"/>
          <w:bdr w:val="none" w:sz="0" w:space="0" w:color="auto" w:frame="1"/>
          <w:lang w:eastAsia="uk-UA"/>
        </w:rPr>
        <w:t xml:space="preserve"> та проводить наради з питань, що належать до компетенції </w:t>
      </w:r>
      <w:proofErr w:type="spellStart"/>
      <w:r w:rsidRPr="00DC7EB6">
        <w:rPr>
          <w:rFonts w:ascii="Verdana" w:eastAsia="Times New Roman" w:hAnsi="Verdana" w:cs="Times New Roman"/>
          <w:color w:val="1D1D1B"/>
          <w:sz w:val="16"/>
          <w:szCs w:val="16"/>
          <w:bdr w:val="none" w:sz="0" w:space="0" w:color="auto" w:frame="1"/>
          <w:lang w:eastAsia="uk-UA"/>
        </w:rPr>
        <w:t>Держпродспоживслужби</w:t>
      </w:r>
      <w:proofErr w:type="spellEnd"/>
      <w:r w:rsidRPr="00DC7EB6">
        <w:rPr>
          <w:rFonts w:ascii="Verdana" w:eastAsia="Times New Roman" w:hAnsi="Verdana" w:cs="Times New Roman"/>
          <w:color w:val="1D1D1B"/>
          <w:sz w:val="16"/>
          <w:szCs w:val="16"/>
          <w:bdr w:val="none" w:sz="0" w:space="0" w:color="auto" w:frame="1"/>
          <w:lang w:eastAsia="uk-UA"/>
        </w:rPr>
        <w:t>;</w:t>
      </w:r>
    </w:p>
    <w:p w14:paraId="7B6BF258"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20) підписує накази </w:t>
      </w:r>
      <w:proofErr w:type="spellStart"/>
      <w:r w:rsidRPr="00DC7EB6">
        <w:rPr>
          <w:rFonts w:ascii="Verdana" w:eastAsia="Times New Roman" w:hAnsi="Verdana" w:cs="Times New Roman"/>
          <w:color w:val="1D1D1B"/>
          <w:sz w:val="16"/>
          <w:szCs w:val="16"/>
          <w:bdr w:val="none" w:sz="0" w:space="0" w:color="auto" w:frame="1"/>
          <w:lang w:eastAsia="uk-UA"/>
        </w:rPr>
        <w:t>Держпродспоживслужби</w:t>
      </w:r>
      <w:proofErr w:type="spellEnd"/>
      <w:r w:rsidRPr="00DC7EB6">
        <w:rPr>
          <w:rFonts w:ascii="Verdana" w:eastAsia="Times New Roman" w:hAnsi="Verdana" w:cs="Times New Roman"/>
          <w:color w:val="1D1D1B"/>
          <w:sz w:val="16"/>
          <w:szCs w:val="16"/>
          <w:bdr w:val="none" w:sz="0" w:space="0" w:color="auto" w:frame="1"/>
          <w:lang w:eastAsia="uk-UA"/>
        </w:rPr>
        <w:t>;</w:t>
      </w:r>
    </w:p>
    <w:p w14:paraId="773D0C9B"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21) дає у межах повноважень, передбачених законом, обов’язкові для виконання державними службовцями і працівниками апарату </w:t>
      </w:r>
      <w:proofErr w:type="spellStart"/>
      <w:r w:rsidRPr="00DC7EB6">
        <w:rPr>
          <w:rFonts w:ascii="Verdana" w:eastAsia="Times New Roman" w:hAnsi="Verdana" w:cs="Times New Roman"/>
          <w:color w:val="1D1D1B"/>
          <w:sz w:val="16"/>
          <w:szCs w:val="16"/>
          <w:bdr w:val="none" w:sz="0" w:space="0" w:color="auto" w:frame="1"/>
          <w:lang w:eastAsia="uk-UA"/>
        </w:rPr>
        <w:t>Держпродспоживслужби</w:t>
      </w:r>
      <w:proofErr w:type="spellEnd"/>
      <w:r w:rsidRPr="00DC7EB6">
        <w:rPr>
          <w:rFonts w:ascii="Verdana" w:eastAsia="Times New Roman" w:hAnsi="Verdana" w:cs="Times New Roman"/>
          <w:color w:val="1D1D1B"/>
          <w:sz w:val="16"/>
          <w:szCs w:val="16"/>
          <w:bdr w:val="none" w:sz="0" w:space="0" w:color="auto" w:frame="1"/>
          <w:lang w:eastAsia="uk-UA"/>
        </w:rPr>
        <w:t xml:space="preserve"> та територіальних органів доручення;</w:t>
      </w:r>
    </w:p>
    <w:p w14:paraId="7C199336"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22) вносить до Кабінету Міністрів України в межах компетенції пропозиції щодо представництва України в міжнародних організаціях;</w:t>
      </w:r>
    </w:p>
    <w:p w14:paraId="7C317706"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23) забезпечує у межах повноважень, передбачених законом, реалізацію державної політики стосовно державної таємниці, контролю за її збереженням в </w:t>
      </w:r>
      <w:proofErr w:type="spellStart"/>
      <w:r w:rsidRPr="00DC7EB6">
        <w:rPr>
          <w:rFonts w:ascii="Verdana" w:eastAsia="Times New Roman" w:hAnsi="Verdana" w:cs="Times New Roman"/>
          <w:color w:val="1D1D1B"/>
          <w:sz w:val="16"/>
          <w:szCs w:val="16"/>
          <w:bdr w:val="none" w:sz="0" w:space="0" w:color="auto" w:frame="1"/>
          <w:lang w:eastAsia="uk-UA"/>
        </w:rPr>
        <w:t>апараті</w:t>
      </w:r>
      <w:proofErr w:type="spellEnd"/>
      <w:r w:rsidRPr="00DC7EB6">
        <w:rPr>
          <w:rFonts w:ascii="Verdana" w:eastAsia="Times New Roman" w:hAnsi="Verdana" w:cs="Times New Roman"/>
          <w:color w:val="1D1D1B"/>
          <w:sz w:val="16"/>
          <w:szCs w:val="16"/>
          <w:bdr w:val="none" w:sz="0" w:space="0" w:color="auto" w:frame="1"/>
          <w:lang w:eastAsia="uk-UA"/>
        </w:rPr>
        <w:t xml:space="preserve"> </w:t>
      </w:r>
      <w:proofErr w:type="spellStart"/>
      <w:r w:rsidRPr="00DC7EB6">
        <w:rPr>
          <w:rFonts w:ascii="Verdana" w:eastAsia="Times New Roman" w:hAnsi="Verdana" w:cs="Times New Roman"/>
          <w:color w:val="1D1D1B"/>
          <w:sz w:val="16"/>
          <w:szCs w:val="16"/>
          <w:bdr w:val="none" w:sz="0" w:space="0" w:color="auto" w:frame="1"/>
          <w:lang w:eastAsia="uk-UA"/>
        </w:rPr>
        <w:t>Держпродспоживслужби</w:t>
      </w:r>
      <w:proofErr w:type="spellEnd"/>
      <w:r w:rsidRPr="00DC7EB6">
        <w:rPr>
          <w:rFonts w:ascii="Verdana" w:eastAsia="Times New Roman" w:hAnsi="Verdana" w:cs="Times New Roman"/>
          <w:color w:val="1D1D1B"/>
          <w:sz w:val="16"/>
          <w:szCs w:val="16"/>
          <w:bdr w:val="none" w:sz="0" w:space="0" w:color="auto" w:frame="1"/>
          <w:lang w:eastAsia="uk-UA"/>
        </w:rPr>
        <w:t>, її територіальних органах, на підприємствах, в установах та організаціях, що належать до її сфери управління;</w:t>
      </w:r>
    </w:p>
    <w:p w14:paraId="10B01D7D"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lastRenderedPageBreak/>
        <w:t>24) здійснює інші повноваження, визначені законом.</w:t>
      </w:r>
    </w:p>
    <w:p w14:paraId="4F680513"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bookmarkStart w:id="53" w:name="n91"/>
      <w:bookmarkStart w:id="54" w:name="n92"/>
      <w:bookmarkStart w:id="55" w:name="n93"/>
      <w:bookmarkStart w:id="56" w:name="n95"/>
      <w:bookmarkEnd w:id="53"/>
      <w:bookmarkEnd w:id="54"/>
      <w:bookmarkEnd w:id="55"/>
      <w:bookmarkEnd w:id="56"/>
      <w:r w:rsidRPr="00DC7EB6">
        <w:rPr>
          <w:rFonts w:ascii="Verdana" w:eastAsia="Times New Roman" w:hAnsi="Verdana" w:cs="Times New Roman"/>
          <w:color w:val="1D1D1B"/>
          <w:sz w:val="16"/>
          <w:szCs w:val="16"/>
          <w:bdr w:val="none" w:sz="0" w:space="0" w:color="auto" w:frame="1"/>
          <w:lang w:eastAsia="uk-UA"/>
        </w:rPr>
        <w:t xml:space="preserve">12. Голова </w:t>
      </w:r>
      <w:proofErr w:type="spellStart"/>
      <w:r w:rsidRPr="00DC7EB6">
        <w:rPr>
          <w:rFonts w:ascii="Verdana" w:eastAsia="Times New Roman" w:hAnsi="Verdana" w:cs="Times New Roman"/>
          <w:color w:val="1D1D1B"/>
          <w:sz w:val="16"/>
          <w:szCs w:val="16"/>
          <w:bdr w:val="none" w:sz="0" w:space="0" w:color="auto" w:frame="1"/>
          <w:lang w:eastAsia="uk-UA"/>
        </w:rPr>
        <w:t>Держпродспоживслужби</w:t>
      </w:r>
      <w:proofErr w:type="spellEnd"/>
      <w:r w:rsidRPr="00DC7EB6">
        <w:rPr>
          <w:rFonts w:ascii="Verdana" w:eastAsia="Times New Roman" w:hAnsi="Verdana" w:cs="Times New Roman"/>
          <w:color w:val="1D1D1B"/>
          <w:sz w:val="16"/>
          <w:szCs w:val="16"/>
          <w:bdr w:val="none" w:sz="0" w:space="0" w:color="auto" w:frame="1"/>
          <w:lang w:eastAsia="uk-UA"/>
        </w:rPr>
        <w:t xml:space="preserve"> має двох заступників, у тому числі одного першого, які призначаються на посаду та звільняються з посади Кабінетом Міністрів України за поданням Прем’єр-міністра України на підставі пропозицій Голови </w:t>
      </w:r>
      <w:proofErr w:type="spellStart"/>
      <w:r w:rsidRPr="00DC7EB6">
        <w:rPr>
          <w:rFonts w:ascii="Verdana" w:eastAsia="Times New Roman" w:hAnsi="Verdana" w:cs="Times New Roman"/>
          <w:color w:val="1D1D1B"/>
          <w:sz w:val="16"/>
          <w:szCs w:val="16"/>
          <w:bdr w:val="none" w:sz="0" w:space="0" w:color="auto" w:frame="1"/>
          <w:lang w:eastAsia="uk-UA"/>
        </w:rPr>
        <w:t>Держпродспоживслужби</w:t>
      </w:r>
      <w:proofErr w:type="spellEnd"/>
      <w:r w:rsidRPr="00DC7EB6">
        <w:rPr>
          <w:rFonts w:ascii="Verdana" w:eastAsia="Times New Roman" w:hAnsi="Verdana" w:cs="Times New Roman"/>
          <w:color w:val="1D1D1B"/>
          <w:sz w:val="16"/>
          <w:szCs w:val="16"/>
          <w:bdr w:val="none" w:sz="0" w:space="0" w:color="auto" w:frame="1"/>
          <w:lang w:eastAsia="uk-UA"/>
        </w:rPr>
        <w:t>.</w:t>
      </w:r>
    </w:p>
    <w:p w14:paraId="64977A60"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13. Для погодженого вирішення питань, що належать до компетенції </w:t>
      </w:r>
      <w:proofErr w:type="spellStart"/>
      <w:r w:rsidRPr="00DC7EB6">
        <w:rPr>
          <w:rFonts w:ascii="Verdana" w:eastAsia="Times New Roman" w:hAnsi="Verdana" w:cs="Times New Roman"/>
          <w:color w:val="1D1D1B"/>
          <w:sz w:val="16"/>
          <w:szCs w:val="16"/>
          <w:bdr w:val="none" w:sz="0" w:space="0" w:color="auto" w:frame="1"/>
          <w:lang w:eastAsia="uk-UA"/>
        </w:rPr>
        <w:t>Держпродспоживслужби</w:t>
      </w:r>
      <w:proofErr w:type="spellEnd"/>
      <w:r w:rsidRPr="00DC7EB6">
        <w:rPr>
          <w:rFonts w:ascii="Verdana" w:eastAsia="Times New Roman" w:hAnsi="Verdana" w:cs="Times New Roman"/>
          <w:color w:val="1D1D1B"/>
          <w:sz w:val="16"/>
          <w:szCs w:val="16"/>
          <w:bdr w:val="none" w:sz="0" w:space="0" w:color="auto" w:frame="1"/>
          <w:lang w:eastAsia="uk-UA"/>
        </w:rPr>
        <w:t xml:space="preserve">, обговорення найважливіших напрямів її діяльності у </w:t>
      </w:r>
      <w:proofErr w:type="spellStart"/>
      <w:r w:rsidRPr="00DC7EB6">
        <w:rPr>
          <w:rFonts w:ascii="Verdana" w:eastAsia="Times New Roman" w:hAnsi="Verdana" w:cs="Times New Roman"/>
          <w:color w:val="1D1D1B"/>
          <w:sz w:val="16"/>
          <w:szCs w:val="16"/>
          <w:bdr w:val="none" w:sz="0" w:space="0" w:color="auto" w:frame="1"/>
          <w:lang w:eastAsia="uk-UA"/>
        </w:rPr>
        <w:t>Держпродспоживслужбі</w:t>
      </w:r>
      <w:proofErr w:type="spellEnd"/>
      <w:r w:rsidRPr="00DC7EB6">
        <w:rPr>
          <w:rFonts w:ascii="Verdana" w:eastAsia="Times New Roman" w:hAnsi="Verdana" w:cs="Times New Roman"/>
          <w:color w:val="1D1D1B"/>
          <w:sz w:val="16"/>
          <w:szCs w:val="16"/>
          <w:bdr w:val="none" w:sz="0" w:space="0" w:color="auto" w:frame="1"/>
          <w:lang w:eastAsia="uk-UA"/>
        </w:rPr>
        <w:t xml:space="preserve"> може утворюватися колегія.</w:t>
      </w:r>
    </w:p>
    <w:p w14:paraId="223E91DD"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Рішення колегії можуть реалізовуватися шляхом видання відповідного наказу </w:t>
      </w:r>
      <w:proofErr w:type="spellStart"/>
      <w:r w:rsidRPr="00DC7EB6">
        <w:rPr>
          <w:rFonts w:ascii="Verdana" w:eastAsia="Times New Roman" w:hAnsi="Verdana" w:cs="Times New Roman"/>
          <w:color w:val="1D1D1B"/>
          <w:sz w:val="16"/>
          <w:szCs w:val="16"/>
          <w:bdr w:val="none" w:sz="0" w:space="0" w:color="auto" w:frame="1"/>
          <w:lang w:eastAsia="uk-UA"/>
        </w:rPr>
        <w:t>Держпродспоживслужби</w:t>
      </w:r>
      <w:proofErr w:type="spellEnd"/>
      <w:r w:rsidRPr="00DC7EB6">
        <w:rPr>
          <w:rFonts w:ascii="Verdana" w:eastAsia="Times New Roman" w:hAnsi="Verdana" w:cs="Times New Roman"/>
          <w:color w:val="1D1D1B"/>
          <w:sz w:val="16"/>
          <w:szCs w:val="16"/>
          <w:bdr w:val="none" w:sz="0" w:space="0" w:color="auto" w:frame="1"/>
          <w:lang w:eastAsia="uk-UA"/>
        </w:rPr>
        <w:t>.</w:t>
      </w:r>
    </w:p>
    <w:p w14:paraId="556E8EB8"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Для розгляду наукових рекомендацій, проведення фахових консультацій з основних питань діяльності </w:t>
      </w:r>
      <w:proofErr w:type="spellStart"/>
      <w:r w:rsidRPr="00DC7EB6">
        <w:rPr>
          <w:rFonts w:ascii="Verdana" w:eastAsia="Times New Roman" w:hAnsi="Verdana" w:cs="Times New Roman"/>
          <w:color w:val="1D1D1B"/>
          <w:sz w:val="16"/>
          <w:szCs w:val="16"/>
          <w:bdr w:val="none" w:sz="0" w:space="0" w:color="auto" w:frame="1"/>
          <w:lang w:eastAsia="uk-UA"/>
        </w:rPr>
        <w:t>Держпродспоживслужби</w:t>
      </w:r>
      <w:proofErr w:type="spellEnd"/>
      <w:r w:rsidRPr="00DC7EB6">
        <w:rPr>
          <w:rFonts w:ascii="Verdana" w:eastAsia="Times New Roman" w:hAnsi="Verdana" w:cs="Times New Roman"/>
          <w:color w:val="1D1D1B"/>
          <w:sz w:val="16"/>
          <w:szCs w:val="16"/>
          <w:bdr w:val="none" w:sz="0" w:space="0" w:color="auto" w:frame="1"/>
          <w:lang w:eastAsia="uk-UA"/>
        </w:rPr>
        <w:t xml:space="preserve"> можуть утворюватися постійні або тимчасові консультативні, дорадчі та інші допоміжні органи.</w:t>
      </w:r>
    </w:p>
    <w:p w14:paraId="0D6614F8"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Рішення про утворення чи ліквідацію колегії, інших постійних або тимчасових консультативних, дорадчих та інших допоміжних органів приймає Голова </w:t>
      </w:r>
      <w:proofErr w:type="spellStart"/>
      <w:r w:rsidRPr="00DC7EB6">
        <w:rPr>
          <w:rFonts w:ascii="Verdana" w:eastAsia="Times New Roman" w:hAnsi="Verdana" w:cs="Times New Roman"/>
          <w:color w:val="1D1D1B"/>
          <w:sz w:val="16"/>
          <w:szCs w:val="16"/>
          <w:bdr w:val="none" w:sz="0" w:space="0" w:color="auto" w:frame="1"/>
          <w:lang w:eastAsia="uk-UA"/>
        </w:rPr>
        <w:t>Держпродспоживслужби</w:t>
      </w:r>
      <w:proofErr w:type="spellEnd"/>
      <w:r w:rsidRPr="00DC7EB6">
        <w:rPr>
          <w:rFonts w:ascii="Verdana" w:eastAsia="Times New Roman" w:hAnsi="Verdana" w:cs="Times New Roman"/>
          <w:color w:val="1D1D1B"/>
          <w:sz w:val="16"/>
          <w:szCs w:val="16"/>
          <w:bdr w:val="none" w:sz="0" w:space="0" w:color="auto" w:frame="1"/>
          <w:lang w:eastAsia="uk-UA"/>
        </w:rPr>
        <w:t xml:space="preserve">. Кількісний та персональний склад, положення про колегію, інші постійні або тимчасові консультативні, дорадчі та інші допоміжні органи затверджує Голова </w:t>
      </w:r>
      <w:proofErr w:type="spellStart"/>
      <w:r w:rsidRPr="00DC7EB6">
        <w:rPr>
          <w:rFonts w:ascii="Verdana" w:eastAsia="Times New Roman" w:hAnsi="Verdana" w:cs="Times New Roman"/>
          <w:color w:val="1D1D1B"/>
          <w:sz w:val="16"/>
          <w:szCs w:val="16"/>
          <w:bdr w:val="none" w:sz="0" w:space="0" w:color="auto" w:frame="1"/>
          <w:lang w:eastAsia="uk-UA"/>
        </w:rPr>
        <w:t>Держпродспоживслужби</w:t>
      </w:r>
      <w:proofErr w:type="spellEnd"/>
      <w:r w:rsidRPr="00DC7EB6">
        <w:rPr>
          <w:rFonts w:ascii="Verdana" w:eastAsia="Times New Roman" w:hAnsi="Verdana" w:cs="Times New Roman"/>
          <w:color w:val="1D1D1B"/>
          <w:sz w:val="16"/>
          <w:szCs w:val="16"/>
          <w:bdr w:val="none" w:sz="0" w:space="0" w:color="auto" w:frame="1"/>
          <w:lang w:eastAsia="uk-UA"/>
        </w:rPr>
        <w:t>.</w:t>
      </w:r>
    </w:p>
    <w:p w14:paraId="203F25B1"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14. Гранична чисельність державних службовців та працівників </w:t>
      </w:r>
      <w:proofErr w:type="spellStart"/>
      <w:r w:rsidRPr="00DC7EB6">
        <w:rPr>
          <w:rFonts w:ascii="Verdana" w:eastAsia="Times New Roman" w:hAnsi="Verdana" w:cs="Times New Roman"/>
          <w:color w:val="1D1D1B"/>
          <w:sz w:val="16"/>
          <w:szCs w:val="16"/>
          <w:bdr w:val="none" w:sz="0" w:space="0" w:color="auto" w:frame="1"/>
          <w:lang w:eastAsia="uk-UA"/>
        </w:rPr>
        <w:t>Держпродспоживслужби</w:t>
      </w:r>
      <w:proofErr w:type="spellEnd"/>
      <w:r w:rsidRPr="00DC7EB6">
        <w:rPr>
          <w:rFonts w:ascii="Verdana" w:eastAsia="Times New Roman" w:hAnsi="Verdana" w:cs="Times New Roman"/>
          <w:color w:val="1D1D1B"/>
          <w:sz w:val="16"/>
          <w:szCs w:val="16"/>
          <w:bdr w:val="none" w:sz="0" w:space="0" w:color="auto" w:frame="1"/>
          <w:lang w:eastAsia="uk-UA"/>
        </w:rPr>
        <w:t xml:space="preserve"> затверджується Кабінетом Міністрів України.</w:t>
      </w:r>
    </w:p>
    <w:p w14:paraId="3195C899"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Структуру апарату </w:t>
      </w:r>
      <w:proofErr w:type="spellStart"/>
      <w:r w:rsidRPr="00DC7EB6">
        <w:rPr>
          <w:rFonts w:ascii="Verdana" w:eastAsia="Times New Roman" w:hAnsi="Verdana" w:cs="Times New Roman"/>
          <w:color w:val="1D1D1B"/>
          <w:sz w:val="16"/>
          <w:szCs w:val="16"/>
          <w:bdr w:val="none" w:sz="0" w:space="0" w:color="auto" w:frame="1"/>
          <w:lang w:eastAsia="uk-UA"/>
        </w:rPr>
        <w:t>Держпродспоживслужби</w:t>
      </w:r>
      <w:proofErr w:type="spellEnd"/>
      <w:r w:rsidRPr="00DC7EB6">
        <w:rPr>
          <w:rFonts w:ascii="Verdana" w:eastAsia="Times New Roman" w:hAnsi="Verdana" w:cs="Times New Roman"/>
          <w:color w:val="1D1D1B"/>
          <w:sz w:val="16"/>
          <w:szCs w:val="16"/>
          <w:bdr w:val="none" w:sz="0" w:space="0" w:color="auto" w:frame="1"/>
          <w:lang w:eastAsia="uk-UA"/>
        </w:rPr>
        <w:t xml:space="preserve"> затверджує її Голова.</w:t>
      </w:r>
    </w:p>
    <w:p w14:paraId="5A3D727E"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Штатний розпис, кошторис апарату </w:t>
      </w:r>
      <w:proofErr w:type="spellStart"/>
      <w:r w:rsidRPr="00DC7EB6">
        <w:rPr>
          <w:rFonts w:ascii="Verdana" w:eastAsia="Times New Roman" w:hAnsi="Verdana" w:cs="Times New Roman"/>
          <w:color w:val="1D1D1B"/>
          <w:sz w:val="16"/>
          <w:szCs w:val="16"/>
          <w:bdr w:val="none" w:sz="0" w:space="0" w:color="auto" w:frame="1"/>
          <w:lang w:eastAsia="uk-UA"/>
        </w:rPr>
        <w:t>Держпродспоживслужби</w:t>
      </w:r>
      <w:proofErr w:type="spellEnd"/>
      <w:r w:rsidRPr="00DC7EB6">
        <w:rPr>
          <w:rFonts w:ascii="Verdana" w:eastAsia="Times New Roman" w:hAnsi="Verdana" w:cs="Times New Roman"/>
          <w:color w:val="1D1D1B"/>
          <w:sz w:val="16"/>
          <w:szCs w:val="16"/>
          <w:bdr w:val="none" w:sz="0" w:space="0" w:color="auto" w:frame="1"/>
          <w:lang w:eastAsia="uk-UA"/>
        </w:rPr>
        <w:t xml:space="preserve"> затверджує її Голова за погодженням з Мінфіном.</w:t>
      </w:r>
    </w:p>
    <w:p w14:paraId="025E2E9C" w14:textId="77777777" w:rsidR="00DC7EB6" w:rsidRPr="00DC7EB6" w:rsidRDefault="00DC7EB6" w:rsidP="00DC7EB6">
      <w:pPr>
        <w:spacing w:after="0" w:line="330" w:lineRule="atLeast"/>
        <w:textAlignment w:val="baseline"/>
        <w:rPr>
          <w:rFonts w:ascii="SourceSansPro" w:eastAsia="Times New Roman" w:hAnsi="SourceSansPro" w:cs="Times New Roman"/>
          <w:color w:val="1D1D1B"/>
          <w:sz w:val="24"/>
          <w:szCs w:val="24"/>
          <w:lang w:eastAsia="uk-UA"/>
        </w:rPr>
      </w:pPr>
      <w:r w:rsidRPr="00DC7EB6">
        <w:rPr>
          <w:rFonts w:ascii="Verdana" w:eastAsia="Times New Roman" w:hAnsi="Verdana" w:cs="Times New Roman"/>
          <w:color w:val="1D1D1B"/>
          <w:sz w:val="16"/>
          <w:szCs w:val="16"/>
          <w:bdr w:val="none" w:sz="0" w:space="0" w:color="auto" w:frame="1"/>
          <w:lang w:eastAsia="uk-UA"/>
        </w:rPr>
        <w:t xml:space="preserve">15. </w:t>
      </w:r>
      <w:proofErr w:type="spellStart"/>
      <w:r w:rsidRPr="00DC7EB6">
        <w:rPr>
          <w:rFonts w:ascii="Verdana" w:eastAsia="Times New Roman" w:hAnsi="Verdana" w:cs="Times New Roman"/>
          <w:color w:val="1D1D1B"/>
          <w:sz w:val="16"/>
          <w:szCs w:val="16"/>
          <w:bdr w:val="none" w:sz="0" w:space="0" w:color="auto" w:frame="1"/>
          <w:lang w:eastAsia="uk-UA"/>
        </w:rPr>
        <w:t>Держпродспоживслужба</w:t>
      </w:r>
      <w:proofErr w:type="spellEnd"/>
      <w:r w:rsidRPr="00DC7EB6">
        <w:rPr>
          <w:rFonts w:ascii="Verdana" w:eastAsia="Times New Roman" w:hAnsi="Verdana" w:cs="Times New Roman"/>
          <w:color w:val="1D1D1B"/>
          <w:sz w:val="16"/>
          <w:szCs w:val="16"/>
          <w:bdr w:val="none" w:sz="0" w:space="0" w:color="auto" w:frame="1"/>
          <w:lang w:eastAsia="uk-UA"/>
        </w:rPr>
        <w:t xml:space="preserve"> є юридичною особою публічного права, має печатку із зображенням Державного Герба України та своїм найменуванням, власні бланки, рахунки в органах Казначейства.</w:t>
      </w:r>
    </w:p>
    <w:p w14:paraId="722EBA2F" w14:textId="77777777" w:rsidR="00DC7EB6" w:rsidRPr="00DC7EB6" w:rsidRDefault="00DC7EB6" w:rsidP="00DC7EB6">
      <w:pPr>
        <w:spacing w:line="360" w:lineRule="atLeast"/>
        <w:jc w:val="center"/>
        <w:textAlignment w:val="baseline"/>
        <w:outlineLvl w:val="2"/>
        <w:rPr>
          <w:rFonts w:ascii="SourceSansProBold" w:eastAsia="Times New Roman" w:hAnsi="SourceSansProBold" w:cs="Times New Roman"/>
          <w:color w:val="1D1D1B"/>
          <w:spacing w:val="15"/>
          <w:sz w:val="27"/>
          <w:szCs w:val="27"/>
          <w:lang w:eastAsia="uk-UA"/>
        </w:rPr>
      </w:pPr>
      <w:r w:rsidRPr="00DC7EB6">
        <w:rPr>
          <w:rFonts w:ascii="Verdana" w:eastAsia="Times New Roman" w:hAnsi="Verdana" w:cs="Times New Roman"/>
          <w:color w:val="1D1D1B"/>
          <w:spacing w:val="15"/>
          <w:sz w:val="16"/>
          <w:szCs w:val="16"/>
          <w:bdr w:val="none" w:sz="0" w:space="0" w:color="auto" w:frame="1"/>
          <w:lang w:eastAsia="uk-UA"/>
        </w:rPr>
        <w:t>_____________________</w:t>
      </w:r>
    </w:p>
    <w:p w14:paraId="388C4234" w14:textId="77777777" w:rsidR="008F2530" w:rsidRDefault="008F2530">
      <w:bookmarkStart w:id="57" w:name="_GoBack"/>
      <w:bookmarkEnd w:id="57"/>
    </w:p>
    <w:sectPr w:rsidR="008F253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ourceSansPro">
    <w:altName w:val="Cambria"/>
    <w:panose1 w:val="00000000000000000000"/>
    <w:charset w:val="00"/>
    <w:family w:val="roman"/>
    <w:notTrueType/>
    <w:pitch w:val="default"/>
  </w:font>
  <w:font w:name="SourceSansProBold">
    <w:altName w:val="Cambri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055"/>
    <w:rsid w:val="008F2530"/>
    <w:rsid w:val="00A56FC0"/>
    <w:rsid w:val="00D33055"/>
    <w:rsid w:val="00DC7E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C37F0-0CD7-4FF0-A04A-89AE84F7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56376">
      <w:bodyDiv w:val="1"/>
      <w:marLeft w:val="0"/>
      <w:marRight w:val="0"/>
      <w:marTop w:val="0"/>
      <w:marBottom w:val="0"/>
      <w:divBdr>
        <w:top w:val="none" w:sz="0" w:space="0" w:color="auto"/>
        <w:left w:val="none" w:sz="0" w:space="0" w:color="auto"/>
        <w:bottom w:val="none" w:sz="0" w:space="0" w:color="auto"/>
        <w:right w:val="none" w:sz="0" w:space="0" w:color="auto"/>
      </w:divBdr>
      <w:divsChild>
        <w:div w:id="1203860034">
          <w:marLeft w:val="-225"/>
          <w:marRight w:val="-225"/>
          <w:marTop w:val="0"/>
          <w:marBottom w:val="0"/>
          <w:divBdr>
            <w:top w:val="none" w:sz="0" w:space="0" w:color="auto"/>
            <w:left w:val="none" w:sz="0" w:space="0" w:color="auto"/>
            <w:bottom w:val="none" w:sz="0" w:space="0" w:color="auto"/>
            <w:right w:val="none" w:sz="0" w:space="0" w:color="auto"/>
          </w:divBdr>
        </w:div>
        <w:div w:id="1874532531">
          <w:marLeft w:val="0"/>
          <w:marRight w:val="0"/>
          <w:marTop w:val="0"/>
          <w:marBottom w:val="0"/>
          <w:divBdr>
            <w:top w:val="none" w:sz="0" w:space="0" w:color="auto"/>
            <w:left w:val="none" w:sz="0" w:space="0" w:color="auto"/>
            <w:bottom w:val="none" w:sz="0" w:space="0" w:color="auto"/>
            <w:right w:val="none" w:sz="0" w:space="0" w:color="auto"/>
          </w:divBdr>
          <w:divsChild>
            <w:div w:id="170030835">
              <w:marLeft w:val="-225"/>
              <w:marRight w:val="-225"/>
              <w:marTop w:val="0"/>
              <w:marBottom w:val="0"/>
              <w:divBdr>
                <w:top w:val="none" w:sz="0" w:space="0" w:color="auto"/>
                <w:left w:val="none" w:sz="0" w:space="0" w:color="auto"/>
                <w:bottom w:val="none" w:sz="0" w:space="0" w:color="auto"/>
                <w:right w:val="none" w:sz="0" w:space="0" w:color="auto"/>
              </w:divBdr>
              <w:divsChild>
                <w:div w:id="1098596120">
                  <w:marLeft w:val="0"/>
                  <w:marRight w:val="0"/>
                  <w:marTop w:val="0"/>
                  <w:marBottom w:val="0"/>
                  <w:divBdr>
                    <w:top w:val="none" w:sz="0" w:space="0" w:color="auto"/>
                    <w:left w:val="none" w:sz="0" w:space="0" w:color="auto"/>
                    <w:bottom w:val="none" w:sz="0" w:space="0" w:color="auto"/>
                    <w:right w:val="none" w:sz="0" w:space="0" w:color="auto"/>
                  </w:divBdr>
                  <w:divsChild>
                    <w:div w:id="24987207">
                      <w:marLeft w:val="0"/>
                      <w:marRight w:val="0"/>
                      <w:marTop w:val="0"/>
                      <w:marBottom w:val="0"/>
                      <w:divBdr>
                        <w:top w:val="none" w:sz="0" w:space="0" w:color="auto"/>
                        <w:left w:val="none" w:sz="0" w:space="0" w:color="auto"/>
                        <w:bottom w:val="none" w:sz="0" w:space="0" w:color="auto"/>
                        <w:right w:val="none" w:sz="0" w:space="0" w:color="auto"/>
                      </w:divBdr>
                      <w:divsChild>
                        <w:div w:id="2105301685">
                          <w:marLeft w:val="0"/>
                          <w:marRight w:val="0"/>
                          <w:marTop w:val="0"/>
                          <w:marBottom w:val="0"/>
                          <w:divBdr>
                            <w:top w:val="none" w:sz="0" w:space="0" w:color="auto"/>
                            <w:left w:val="none" w:sz="0" w:space="0" w:color="auto"/>
                            <w:bottom w:val="none" w:sz="0" w:space="0" w:color="auto"/>
                            <w:right w:val="none" w:sz="0" w:space="0" w:color="auto"/>
                          </w:divBdr>
                          <w:divsChild>
                            <w:div w:id="1823691361">
                              <w:marLeft w:val="0"/>
                              <w:marRight w:val="0"/>
                              <w:marTop w:val="0"/>
                              <w:marBottom w:val="0"/>
                              <w:divBdr>
                                <w:top w:val="none" w:sz="0" w:space="0" w:color="auto"/>
                                <w:left w:val="none" w:sz="0" w:space="0" w:color="auto"/>
                                <w:bottom w:val="none" w:sz="0" w:space="0" w:color="auto"/>
                                <w:right w:val="none" w:sz="0" w:space="0" w:color="auto"/>
                              </w:divBdr>
                              <w:divsChild>
                                <w:div w:id="843252692">
                                  <w:marLeft w:val="0"/>
                                  <w:marRight w:val="0"/>
                                  <w:marTop w:val="0"/>
                                  <w:marBottom w:val="0"/>
                                  <w:divBdr>
                                    <w:top w:val="single" w:sz="6" w:space="0" w:color="D5DEED"/>
                                    <w:left w:val="single" w:sz="6" w:space="0" w:color="D5DEED"/>
                                    <w:bottom w:val="none" w:sz="0" w:space="0" w:color="auto"/>
                                    <w:right w:val="single" w:sz="6" w:space="0" w:color="D5DEED"/>
                                  </w:divBdr>
                                  <w:divsChild>
                                    <w:div w:id="745807211">
                                      <w:marLeft w:val="0"/>
                                      <w:marRight w:val="0"/>
                                      <w:marTop w:val="0"/>
                                      <w:marBottom w:val="0"/>
                                      <w:divBdr>
                                        <w:top w:val="none" w:sz="0" w:space="0" w:color="auto"/>
                                        <w:left w:val="none" w:sz="0" w:space="0" w:color="auto"/>
                                        <w:bottom w:val="none" w:sz="0" w:space="0" w:color="auto"/>
                                        <w:right w:val="none" w:sz="0" w:space="0" w:color="auto"/>
                                      </w:divBdr>
                                      <w:divsChild>
                                        <w:div w:id="1911773111">
                                          <w:marLeft w:val="0"/>
                                          <w:marRight w:val="0"/>
                                          <w:marTop w:val="0"/>
                                          <w:marBottom w:val="0"/>
                                          <w:divBdr>
                                            <w:top w:val="none" w:sz="0" w:space="0" w:color="auto"/>
                                            <w:left w:val="none" w:sz="0" w:space="0" w:color="auto"/>
                                            <w:bottom w:val="none" w:sz="0" w:space="0" w:color="auto"/>
                                            <w:right w:val="none" w:sz="0" w:space="0" w:color="auto"/>
                                          </w:divBdr>
                                        </w:div>
                                        <w:div w:id="46223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721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176730541">
                      <w:marLeft w:val="0"/>
                      <w:marRight w:val="0"/>
                      <w:marTop w:val="0"/>
                      <w:marBottom w:val="0"/>
                      <w:divBdr>
                        <w:top w:val="none" w:sz="0" w:space="0" w:color="auto"/>
                        <w:left w:val="none" w:sz="0" w:space="0" w:color="auto"/>
                        <w:bottom w:val="none" w:sz="0" w:space="0" w:color="auto"/>
                        <w:right w:val="none" w:sz="0" w:space="0" w:color="auto"/>
                      </w:divBdr>
                      <w:divsChild>
                        <w:div w:id="830288683">
                          <w:marLeft w:val="0"/>
                          <w:marRight w:val="0"/>
                          <w:marTop w:val="0"/>
                          <w:marBottom w:val="330"/>
                          <w:divBdr>
                            <w:top w:val="none" w:sz="0" w:space="0" w:color="auto"/>
                            <w:left w:val="none" w:sz="0" w:space="0" w:color="auto"/>
                            <w:bottom w:val="none" w:sz="0" w:space="0" w:color="auto"/>
                            <w:right w:val="none" w:sz="0" w:space="0" w:color="auto"/>
                          </w:divBdr>
                        </w:div>
                        <w:div w:id="32521362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21977</Words>
  <Characters>12527</Characters>
  <Application>Microsoft Office Word</Application>
  <DocSecurity>0</DocSecurity>
  <Lines>104</Lines>
  <Paragraphs>68</Paragraphs>
  <ScaleCrop>false</ScaleCrop>
  <Company/>
  <LinksUpToDate>false</LinksUpToDate>
  <CharactersWithSpaces>34436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2019-01-30T08:52:00Z</dcterms:created>
  <dcterms:modified xsi:type="dcterms:W3CDTF">2019-01-30T08:54:00Z</dcterms:modified>
</cp:coreProperties>
</file>